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18DC9" w14:textId="0E3B66FE" w:rsidR="00297BAD" w:rsidRPr="00D34294" w:rsidRDefault="00297BAD" w:rsidP="00297BAD">
      <w:pPr>
        <w:pStyle w:val="Title"/>
        <w:spacing w:before="240"/>
        <w:rPr>
          <w:rFonts w:cs="Arial"/>
          <w:color w:val="auto"/>
          <w:sz w:val="32"/>
          <w:szCs w:val="48"/>
        </w:rPr>
      </w:pPr>
      <w:r w:rsidRPr="00D34294">
        <w:rPr>
          <w:rFonts w:cs="Arial"/>
          <w:color w:val="auto"/>
          <w:sz w:val="32"/>
          <w:szCs w:val="48"/>
        </w:rPr>
        <w:t>Reasonable Suspicion of Drug or Alcohol Impairment at Work</w:t>
      </w:r>
    </w:p>
    <w:p w14:paraId="5ECCC20F" w14:textId="77777777" w:rsidR="00F40D26" w:rsidRPr="00D34294" w:rsidRDefault="00F40D26">
      <w:pPr>
        <w:pStyle w:val="BodyText"/>
        <w:spacing w:before="6"/>
        <w:rPr>
          <w:rFonts w:ascii="Arial" w:hAnsi="Arial" w:cs="Arial"/>
        </w:rPr>
      </w:pPr>
    </w:p>
    <w:p w14:paraId="09B8357F" w14:textId="67CCB8E7" w:rsidR="004B14F6" w:rsidRPr="004E2E68" w:rsidRDefault="00CD6F0D" w:rsidP="005F7646">
      <w:pPr>
        <w:pStyle w:val="BodyText"/>
        <w:spacing w:before="56"/>
        <w:ind w:left="100" w:right="116"/>
        <w:rPr>
          <w:rFonts w:ascii="Arial" w:hAnsi="Arial" w:cs="Arial"/>
          <w:spacing w:val="80"/>
        </w:rPr>
      </w:pPr>
      <w:r w:rsidRPr="004E2E68">
        <w:rPr>
          <w:rFonts w:ascii="Arial" w:hAnsi="Arial" w:cs="Arial"/>
        </w:rPr>
        <w:t xml:space="preserve">As a requirement of the Federal Drug-Free Schools and Campuses Regulations, the University of Colorado </w:t>
      </w:r>
      <w:proofErr w:type="spellStart"/>
      <w:r w:rsidR="00582299" w:rsidRPr="004E2E68">
        <w:rPr>
          <w:rFonts w:ascii="Arial" w:hAnsi="Arial" w:cs="Arial"/>
        </w:rPr>
        <w:t>Colorado</w:t>
      </w:r>
      <w:proofErr w:type="spellEnd"/>
      <w:r w:rsidR="00582299" w:rsidRPr="004E2E68">
        <w:rPr>
          <w:rFonts w:ascii="Arial" w:hAnsi="Arial" w:cs="Arial"/>
        </w:rPr>
        <w:t xml:space="preserve"> Springs (UCCS)</w:t>
      </w:r>
      <w:r w:rsidRPr="004E2E68">
        <w:rPr>
          <w:rFonts w:ascii="Arial" w:hAnsi="Arial" w:cs="Arial"/>
        </w:rPr>
        <w:t xml:space="preserve"> will adhere to the following procedure if there is a reasonable suspicion of any employee </w:t>
      </w:r>
      <w:r w:rsidR="4DB6B082" w:rsidRPr="77A07DA2">
        <w:rPr>
          <w:rFonts w:ascii="Arial" w:hAnsi="Arial" w:cs="Arial"/>
        </w:rPr>
        <w:t xml:space="preserve">being </w:t>
      </w:r>
      <w:r w:rsidRPr="004E2E68">
        <w:rPr>
          <w:rFonts w:ascii="Arial" w:hAnsi="Arial" w:cs="Arial"/>
        </w:rPr>
        <w:t>under the influence of drugs or alcohol while at work.</w:t>
      </w:r>
      <w:r w:rsidRPr="004E2E68">
        <w:rPr>
          <w:rFonts w:ascii="Arial" w:hAnsi="Arial" w:cs="Arial"/>
          <w:spacing w:val="80"/>
        </w:rPr>
        <w:t xml:space="preserve"> </w:t>
      </w:r>
      <w:r w:rsidR="3472508A" w:rsidRPr="00AD702A">
        <w:rPr>
          <w:rFonts w:ascii="Arial" w:hAnsi="Arial" w:cs="Arial"/>
        </w:rPr>
        <w:t>This procedure covers Faculty, University Staff and Classified Staff with the exception of UCCS Police Officers. UCCS Police Office</w:t>
      </w:r>
      <w:r w:rsidR="69A191D6" w:rsidRPr="00AD702A">
        <w:rPr>
          <w:rFonts w:ascii="Arial" w:hAnsi="Arial" w:cs="Arial"/>
        </w:rPr>
        <w:t>rs are covered under a separate p</w:t>
      </w:r>
      <w:r w:rsidR="37790F49" w:rsidRPr="00AD702A">
        <w:rPr>
          <w:rFonts w:ascii="Arial" w:hAnsi="Arial" w:cs="Arial"/>
        </w:rPr>
        <w:t>rocedur</w:t>
      </w:r>
      <w:r w:rsidR="37790F49" w:rsidRPr="77A07DA2">
        <w:rPr>
          <w:rFonts w:ascii="Arial" w:hAnsi="Arial" w:cs="Arial"/>
        </w:rPr>
        <w:t>e (</w:t>
      </w:r>
      <w:r w:rsidR="37790F49" w:rsidRPr="00AD702A">
        <w:rPr>
          <w:rFonts w:ascii="Arial" w:hAnsi="Arial" w:cs="Arial"/>
        </w:rPr>
        <w:t>UCCS PD Policy 205</w:t>
      </w:r>
      <w:r w:rsidR="3AB0B00B" w:rsidRPr="77A07DA2">
        <w:rPr>
          <w:rFonts w:ascii="Arial" w:hAnsi="Arial" w:cs="Arial"/>
        </w:rPr>
        <w:t xml:space="preserve"> </w:t>
      </w:r>
      <w:r w:rsidR="37790F49" w:rsidRPr="77A07DA2">
        <w:rPr>
          <w:rFonts w:ascii="Arial" w:hAnsi="Arial" w:cs="Arial"/>
        </w:rPr>
        <w:t>- Standards of Conduct</w:t>
      </w:r>
      <w:r w:rsidR="37790F49" w:rsidRPr="00AD702A">
        <w:rPr>
          <w:rFonts w:ascii="Arial" w:hAnsi="Arial" w:cs="Arial"/>
        </w:rPr>
        <w:t>)</w:t>
      </w:r>
      <w:r w:rsidR="69A191D6" w:rsidRPr="77A07DA2">
        <w:rPr>
          <w:rFonts w:ascii="Arial" w:hAnsi="Arial" w:cs="Arial"/>
        </w:rPr>
        <w:t xml:space="preserve"> </w:t>
      </w:r>
      <w:r w:rsidR="2B4299AF" w:rsidRPr="77A07DA2">
        <w:rPr>
          <w:rFonts w:ascii="Arial" w:hAnsi="Arial" w:cs="Arial"/>
        </w:rPr>
        <w:t xml:space="preserve">which </w:t>
      </w:r>
      <w:r w:rsidR="69A191D6" w:rsidRPr="00AD702A">
        <w:rPr>
          <w:rFonts w:ascii="Arial" w:hAnsi="Arial" w:cs="Arial"/>
        </w:rPr>
        <w:t xml:space="preserve">requires the involvement </w:t>
      </w:r>
      <w:r w:rsidR="187A2284" w:rsidRPr="00AD702A">
        <w:rPr>
          <w:rFonts w:ascii="Arial" w:hAnsi="Arial" w:cs="Arial"/>
        </w:rPr>
        <w:t>of another Police Officer</w:t>
      </w:r>
      <w:r w:rsidR="53E7C276" w:rsidRPr="00AD702A">
        <w:rPr>
          <w:rFonts w:ascii="Arial" w:hAnsi="Arial" w:cs="Arial"/>
        </w:rPr>
        <w:t xml:space="preserve">. </w:t>
      </w:r>
      <w:r w:rsidR="187A2284" w:rsidRPr="00AD702A">
        <w:rPr>
          <w:rFonts w:ascii="Arial" w:hAnsi="Arial" w:cs="Arial"/>
        </w:rPr>
        <w:t xml:space="preserve"> </w:t>
      </w:r>
      <w:r w:rsidR="430DA514" w:rsidRPr="00AD702A">
        <w:rPr>
          <w:rFonts w:ascii="Arial" w:hAnsi="Arial" w:cs="Arial"/>
        </w:rPr>
        <w:t>I</w:t>
      </w:r>
      <w:r w:rsidR="187A2284" w:rsidRPr="00AD702A">
        <w:rPr>
          <w:rFonts w:ascii="Arial" w:hAnsi="Arial" w:cs="Arial"/>
        </w:rPr>
        <w:t>f an Officer is suspected of being under the influence of illegal drugs or alcohol</w:t>
      </w:r>
      <w:r w:rsidR="5BD1ABF3" w:rsidRPr="00AD702A">
        <w:rPr>
          <w:rFonts w:ascii="Arial" w:hAnsi="Arial" w:cs="Arial"/>
        </w:rPr>
        <w:t>, call UCCS Police Dispatch at 719-255-3111 and request a supervisor</w:t>
      </w:r>
      <w:r w:rsidR="187A2284" w:rsidRPr="00AD702A">
        <w:rPr>
          <w:rFonts w:ascii="Arial" w:hAnsi="Arial" w:cs="Arial"/>
        </w:rPr>
        <w:t>.</w:t>
      </w:r>
    </w:p>
    <w:p w14:paraId="74745E0A" w14:textId="29336060" w:rsidR="0097653E" w:rsidRPr="004E2E68" w:rsidRDefault="0097653E" w:rsidP="00AD4C04">
      <w:pPr>
        <w:spacing w:before="100" w:beforeAutospacing="1"/>
        <w:ind w:left="90"/>
        <w:rPr>
          <w:rFonts w:ascii="Arial" w:eastAsia="Times New Roman" w:hAnsi="Arial" w:cs="Arial"/>
          <w:lang w:val="en"/>
        </w:rPr>
      </w:pPr>
      <w:r w:rsidRPr="004E2E68">
        <w:rPr>
          <w:rFonts w:ascii="Arial" w:eastAsia="Times New Roman" w:hAnsi="Arial" w:cs="Arial"/>
          <w:lang w:val="en"/>
        </w:rPr>
        <w:t xml:space="preserve">The observation of one exhibited behavior or sign may or may not be sufficient to achieve reasonable </w:t>
      </w:r>
      <w:r w:rsidR="00881499">
        <w:rPr>
          <w:rFonts w:ascii="Arial" w:eastAsia="Times New Roman" w:hAnsi="Arial" w:cs="Arial"/>
          <w:lang w:val="en"/>
        </w:rPr>
        <w:t>suspicion</w:t>
      </w:r>
      <w:r w:rsidRPr="004E2E68">
        <w:rPr>
          <w:rFonts w:ascii="Arial" w:eastAsia="Times New Roman" w:hAnsi="Arial" w:cs="Arial"/>
          <w:lang w:val="en"/>
        </w:rPr>
        <w:t xml:space="preserve">. For example, observing an employee with a strong odor of alcohol may give rise to reasonable </w:t>
      </w:r>
      <w:r w:rsidR="0062515C">
        <w:rPr>
          <w:rFonts w:ascii="Arial" w:eastAsia="Times New Roman" w:hAnsi="Arial" w:cs="Arial"/>
          <w:lang w:val="en"/>
        </w:rPr>
        <w:t>suspicion</w:t>
      </w:r>
      <w:r w:rsidRPr="004E2E68">
        <w:rPr>
          <w:rFonts w:ascii="Arial" w:eastAsia="Times New Roman" w:hAnsi="Arial" w:cs="Arial"/>
          <w:lang w:val="en"/>
        </w:rPr>
        <w:t xml:space="preserve">, whereas, observing an employee asleep at his/her desk may not alone give rise to reasonable </w:t>
      </w:r>
      <w:r w:rsidR="0062515C">
        <w:rPr>
          <w:rFonts w:ascii="Arial" w:eastAsia="Times New Roman" w:hAnsi="Arial" w:cs="Arial"/>
          <w:lang w:val="en"/>
        </w:rPr>
        <w:t>suspicion</w:t>
      </w:r>
      <w:r w:rsidRPr="004E2E68">
        <w:rPr>
          <w:rFonts w:ascii="Arial" w:eastAsia="Times New Roman" w:hAnsi="Arial" w:cs="Arial"/>
          <w:lang w:val="en"/>
        </w:rPr>
        <w:t>. If an uncertain situation arises, contact campus Human Resources for assistance.</w:t>
      </w:r>
    </w:p>
    <w:p w14:paraId="4CDAF1E2" w14:textId="50558F2C" w:rsidR="24E5531D" w:rsidRDefault="24E5531D" w:rsidP="24E5531D">
      <w:pPr>
        <w:pStyle w:val="BodyText"/>
        <w:spacing w:before="12"/>
        <w:rPr>
          <w:rFonts w:ascii="Arial" w:hAnsi="Arial" w:cs="Arial"/>
        </w:rPr>
      </w:pPr>
    </w:p>
    <w:p w14:paraId="5ECCC213" w14:textId="43F1B8E8" w:rsidR="00F40D26" w:rsidRDefault="00367F11" w:rsidP="001F1303">
      <w:pPr>
        <w:pStyle w:val="BodyText"/>
        <w:ind w:left="100"/>
        <w:rPr>
          <w:rFonts w:ascii="Arial" w:hAnsi="Arial" w:cs="Arial"/>
        </w:rPr>
      </w:pPr>
      <w:r>
        <w:rPr>
          <w:rFonts w:ascii="Arial" w:hAnsi="Arial" w:cs="Arial"/>
        </w:rPr>
        <w:t xml:space="preserve">If an employee is suspected of </w:t>
      </w:r>
      <w:r w:rsidR="001F1303">
        <w:rPr>
          <w:rFonts w:ascii="Arial" w:hAnsi="Arial" w:cs="Arial"/>
        </w:rPr>
        <w:t xml:space="preserve">being impaired: </w:t>
      </w:r>
    </w:p>
    <w:p w14:paraId="34C5C455" w14:textId="77777777" w:rsidR="001F1303" w:rsidRPr="004E2E68" w:rsidRDefault="001F1303" w:rsidP="001F1303">
      <w:pPr>
        <w:pStyle w:val="BodyText"/>
        <w:ind w:left="100"/>
        <w:rPr>
          <w:rFonts w:ascii="Arial" w:hAnsi="Arial" w:cs="Arial"/>
        </w:rPr>
      </w:pPr>
    </w:p>
    <w:p w14:paraId="09CCEB70" w14:textId="7A5D3B2C" w:rsidR="4B96E70C" w:rsidRPr="004E2E68" w:rsidRDefault="001F1303" w:rsidP="4CAB0895">
      <w:pPr>
        <w:pStyle w:val="ListParagraph"/>
        <w:numPr>
          <w:ilvl w:val="0"/>
          <w:numId w:val="3"/>
        </w:numPr>
        <w:tabs>
          <w:tab w:val="left" w:pos="821"/>
        </w:tabs>
        <w:ind w:hanging="361"/>
        <w:rPr>
          <w:rFonts w:ascii="Arial" w:eastAsia="Arial" w:hAnsi="Arial" w:cs="Arial"/>
        </w:rPr>
      </w:pPr>
      <w:r>
        <w:rPr>
          <w:rFonts w:ascii="Arial" w:hAnsi="Arial" w:cs="Arial"/>
        </w:rPr>
        <w:t>I</w:t>
      </w:r>
      <w:r w:rsidR="5126C8AA" w:rsidRPr="32BDA568">
        <w:rPr>
          <w:rFonts w:ascii="Arial" w:hAnsi="Arial" w:cs="Arial"/>
        </w:rPr>
        <w:t xml:space="preserve">mmediately contact the </w:t>
      </w:r>
      <w:r w:rsidR="00A644B3">
        <w:rPr>
          <w:rFonts w:ascii="Arial" w:hAnsi="Arial" w:cs="Arial"/>
        </w:rPr>
        <w:t xml:space="preserve">employee’s </w:t>
      </w:r>
      <w:r w:rsidR="0F92EEE2" w:rsidRPr="32BDA568">
        <w:rPr>
          <w:rFonts w:ascii="Arial" w:hAnsi="Arial" w:cs="Arial"/>
        </w:rPr>
        <w:t>supervisor and</w:t>
      </w:r>
      <w:r w:rsidR="5126C8AA" w:rsidRPr="32BDA568">
        <w:rPr>
          <w:rFonts w:ascii="Arial" w:hAnsi="Arial" w:cs="Arial"/>
        </w:rPr>
        <w:t xml:space="preserve"> Human Resources at 719-255-3372. When calling Human Resources, ask for Human Resources </w:t>
      </w:r>
      <w:r w:rsidR="3B0F37A1" w:rsidRPr="32BDA568">
        <w:rPr>
          <w:rFonts w:ascii="Arial" w:hAnsi="Arial" w:cs="Arial"/>
        </w:rPr>
        <w:t>l</w:t>
      </w:r>
      <w:r w:rsidR="5126C8AA" w:rsidRPr="32BDA568">
        <w:rPr>
          <w:rFonts w:ascii="Arial" w:hAnsi="Arial" w:cs="Arial"/>
        </w:rPr>
        <w:t>eadership.</w:t>
      </w:r>
      <w:r w:rsidR="762CF8D7" w:rsidRPr="32BDA568">
        <w:rPr>
          <w:rFonts w:ascii="Arial" w:hAnsi="Arial" w:cs="Arial"/>
        </w:rPr>
        <w:t xml:space="preserve"> If it is outside of typical business hours (Monday-Friday, 8 am to 5 pm) please contact UCCS </w:t>
      </w:r>
      <w:r w:rsidR="3A8E0B62" w:rsidRPr="32BDA568">
        <w:rPr>
          <w:rFonts w:ascii="Arial" w:hAnsi="Arial" w:cs="Arial"/>
        </w:rPr>
        <w:t>Public Safety</w:t>
      </w:r>
      <w:r w:rsidR="762CF8D7" w:rsidRPr="32BDA568">
        <w:rPr>
          <w:rFonts w:ascii="Arial" w:hAnsi="Arial" w:cs="Arial"/>
        </w:rPr>
        <w:t xml:space="preserve"> so </w:t>
      </w:r>
      <w:r w:rsidR="4700C61A" w:rsidRPr="32BDA568">
        <w:rPr>
          <w:rFonts w:ascii="Arial" w:hAnsi="Arial" w:cs="Arial"/>
        </w:rPr>
        <w:t>they may act as a</w:t>
      </w:r>
      <w:r w:rsidR="4700C61A" w:rsidRPr="32BDA568">
        <w:rPr>
          <w:rFonts w:ascii="Arial" w:eastAsia="Arial" w:hAnsi="Arial" w:cs="Arial"/>
        </w:rPr>
        <w:t xml:space="preserve"> verifying witness. </w:t>
      </w:r>
    </w:p>
    <w:p w14:paraId="219DD9B7" w14:textId="35183193" w:rsidR="00283A6D" w:rsidRPr="004E2E68" w:rsidRDefault="00283A6D" w:rsidP="4B96E70C">
      <w:pPr>
        <w:pStyle w:val="ListParagraph"/>
        <w:numPr>
          <w:ilvl w:val="0"/>
          <w:numId w:val="3"/>
        </w:numPr>
        <w:tabs>
          <w:tab w:val="left" w:pos="821"/>
        </w:tabs>
        <w:ind w:hanging="361"/>
        <w:rPr>
          <w:rFonts w:ascii="Arial" w:hAnsi="Arial" w:cs="Arial"/>
        </w:rPr>
      </w:pPr>
      <w:r w:rsidRPr="4CAB0895">
        <w:rPr>
          <w:rFonts w:ascii="Arial" w:hAnsi="Arial" w:cs="Arial"/>
        </w:rPr>
        <w:t>Call 911</w:t>
      </w:r>
      <w:r w:rsidR="00EB2543" w:rsidRPr="4CAB0895">
        <w:rPr>
          <w:rFonts w:ascii="Arial" w:hAnsi="Arial" w:cs="Arial"/>
        </w:rPr>
        <w:t xml:space="preserve"> </w:t>
      </w:r>
      <w:r w:rsidR="006165D5">
        <w:rPr>
          <w:rFonts w:ascii="Arial" w:hAnsi="Arial" w:cs="Arial"/>
        </w:rPr>
        <w:t>and</w:t>
      </w:r>
      <w:r w:rsidR="00EB2543" w:rsidRPr="4CAB0895">
        <w:rPr>
          <w:rFonts w:ascii="Arial" w:hAnsi="Arial" w:cs="Arial"/>
        </w:rPr>
        <w:t xml:space="preserve"> UCCS Public Safety at </w:t>
      </w:r>
      <w:r w:rsidR="006165D5">
        <w:rPr>
          <w:rFonts w:ascii="Arial" w:hAnsi="Arial" w:cs="Arial"/>
        </w:rPr>
        <w:t>719-255-</w:t>
      </w:r>
      <w:r w:rsidR="00EB2543" w:rsidRPr="4CAB0895">
        <w:rPr>
          <w:rFonts w:ascii="Arial" w:hAnsi="Arial" w:cs="Arial"/>
        </w:rPr>
        <w:t>3</w:t>
      </w:r>
      <w:r w:rsidR="006B1E29" w:rsidRPr="4CAB0895">
        <w:rPr>
          <w:rFonts w:ascii="Arial" w:hAnsi="Arial" w:cs="Arial"/>
        </w:rPr>
        <w:t>111</w:t>
      </w:r>
      <w:r w:rsidRPr="4CAB0895">
        <w:rPr>
          <w:rFonts w:ascii="Arial" w:hAnsi="Arial" w:cs="Arial"/>
        </w:rPr>
        <w:t xml:space="preserve"> immediately if you feel </w:t>
      </w:r>
      <w:r w:rsidR="00EB2543" w:rsidRPr="4CAB0895">
        <w:rPr>
          <w:rFonts w:ascii="Arial" w:hAnsi="Arial" w:cs="Arial"/>
        </w:rPr>
        <w:t>the</w:t>
      </w:r>
      <w:r w:rsidRPr="4CAB0895">
        <w:rPr>
          <w:rFonts w:ascii="Arial" w:hAnsi="Arial" w:cs="Arial"/>
        </w:rPr>
        <w:t xml:space="preserve"> employee is unsafe, is showing signs of dangerous intoxication or is in medical distress e.g. threats of harm to self or others, incoherence, difficulty breathing.  </w:t>
      </w:r>
    </w:p>
    <w:p w14:paraId="7889BF49" w14:textId="77777777" w:rsidR="00E27354" w:rsidRDefault="00E27354" w:rsidP="00E27354">
      <w:pPr>
        <w:pStyle w:val="ListParagraph"/>
        <w:tabs>
          <w:tab w:val="left" w:pos="821"/>
        </w:tabs>
        <w:ind w:firstLine="0"/>
        <w:rPr>
          <w:rFonts w:ascii="Arial" w:hAnsi="Arial" w:cs="Arial"/>
        </w:rPr>
      </w:pPr>
    </w:p>
    <w:p w14:paraId="163CA858" w14:textId="6BF41E2D" w:rsidR="00997680" w:rsidRPr="00AD702A" w:rsidRDefault="00997680" w:rsidP="00997680">
      <w:pPr>
        <w:pStyle w:val="ListParagraph"/>
        <w:tabs>
          <w:tab w:val="left" w:pos="821"/>
        </w:tabs>
        <w:ind w:left="0" w:firstLine="0"/>
        <w:rPr>
          <w:rFonts w:ascii="Arial" w:hAnsi="Arial" w:cs="Arial"/>
          <w:b/>
          <w:bCs/>
          <w:u w:val="single"/>
        </w:rPr>
      </w:pPr>
      <w:r w:rsidRPr="00AD702A">
        <w:rPr>
          <w:rFonts w:ascii="Arial" w:hAnsi="Arial" w:cs="Arial"/>
          <w:b/>
          <w:bCs/>
          <w:u w:val="single"/>
        </w:rPr>
        <w:t>In</w:t>
      </w:r>
      <w:r w:rsidR="00D4473D">
        <w:rPr>
          <w:rFonts w:ascii="Arial" w:hAnsi="Arial" w:cs="Arial"/>
          <w:b/>
          <w:bCs/>
          <w:u w:val="single"/>
        </w:rPr>
        <w:t>-</w:t>
      </w:r>
      <w:r w:rsidRPr="00AD702A">
        <w:rPr>
          <w:rFonts w:ascii="Arial" w:hAnsi="Arial" w:cs="Arial"/>
          <w:b/>
          <w:bCs/>
          <w:u w:val="single"/>
        </w:rPr>
        <w:t xml:space="preserve">Person </w:t>
      </w:r>
      <w:r w:rsidR="00146500" w:rsidRPr="00AD702A">
        <w:rPr>
          <w:rFonts w:ascii="Arial" w:hAnsi="Arial" w:cs="Arial"/>
          <w:b/>
          <w:bCs/>
          <w:u w:val="single"/>
        </w:rPr>
        <w:t>Work</w:t>
      </w:r>
    </w:p>
    <w:p w14:paraId="425214E1" w14:textId="77777777" w:rsidR="00997680" w:rsidRPr="004E2E68" w:rsidRDefault="00997680" w:rsidP="00AD702A">
      <w:pPr>
        <w:pStyle w:val="ListParagraph"/>
        <w:tabs>
          <w:tab w:val="left" w:pos="821"/>
        </w:tabs>
        <w:ind w:left="0" w:firstLine="0"/>
        <w:rPr>
          <w:rFonts w:ascii="Arial" w:hAnsi="Arial" w:cs="Arial"/>
        </w:rPr>
      </w:pPr>
    </w:p>
    <w:p w14:paraId="55856A78" w14:textId="76DB4246" w:rsidR="00E27354" w:rsidRPr="004E2E68" w:rsidRDefault="00E27354" w:rsidP="00704E93">
      <w:pPr>
        <w:pStyle w:val="ListParagraph"/>
        <w:tabs>
          <w:tab w:val="left" w:pos="821"/>
        </w:tabs>
        <w:ind w:left="0" w:firstLine="0"/>
        <w:rPr>
          <w:rFonts w:ascii="Arial" w:hAnsi="Arial" w:cs="Arial"/>
          <w:u w:val="single"/>
        </w:rPr>
      </w:pPr>
      <w:r w:rsidRPr="004E2E68">
        <w:rPr>
          <w:rFonts w:ascii="Arial" w:hAnsi="Arial" w:cs="Arial"/>
          <w:u w:val="single"/>
        </w:rPr>
        <w:t>Assess the situation</w:t>
      </w:r>
    </w:p>
    <w:p w14:paraId="5ECCC215" w14:textId="77777777" w:rsidR="00F40D26" w:rsidRPr="004E2E68" w:rsidRDefault="00F40D26">
      <w:pPr>
        <w:pStyle w:val="BodyText"/>
        <w:spacing w:before="11"/>
        <w:rPr>
          <w:rFonts w:ascii="Arial" w:hAnsi="Arial" w:cs="Arial"/>
        </w:rPr>
      </w:pPr>
    </w:p>
    <w:p w14:paraId="5A90B5AA" w14:textId="1963C23B" w:rsidR="00F40D26" w:rsidRPr="004E2E68" w:rsidRDefault="254B6924" w:rsidP="00EB1E72">
      <w:pPr>
        <w:pStyle w:val="ListParagraph"/>
        <w:numPr>
          <w:ilvl w:val="0"/>
          <w:numId w:val="3"/>
        </w:numPr>
        <w:tabs>
          <w:tab w:val="left" w:pos="821"/>
        </w:tabs>
        <w:ind w:right="249"/>
        <w:rPr>
          <w:rFonts w:ascii="Arial" w:hAnsi="Arial" w:cs="Arial"/>
        </w:rPr>
      </w:pPr>
      <w:r w:rsidRPr="004E2E68">
        <w:rPr>
          <w:rFonts w:ascii="Arial" w:hAnsi="Arial" w:cs="Arial"/>
        </w:rPr>
        <w:t xml:space="preserve">Two authorities should </w:t>
      </w:r>
      <w:r w:rsidR="2996237D" w:rsidRPr="004E2E68">
        <w:rPr>
          <w:rFonts w:ascii="Arial" w:hAnsi="Arial" w:cs="Arial"/>
          <w:spacing w:val="-2"/>
        </w:rPr>
        <w:t xml:space="preserve">determine </w:t>
      </w:r>
      <w:r w:rsidR="347BC63B" w:rsidRPr="004E2E68">
        <w:rPr>
          <w:rFonts w:ascii="Arial" w:hAnsi="Arial" w:cs="Arial"/>
        </w:rPr>
        <w:t>if</w:t>
      </w:r>
      <w:r w:rsidR="347BC63B" w:rsidRPr="004E2E68">
        <w:rPr>
          <w:rFonts w:ascii="Arial" w:hAnsi="Arial" w:cs="Arial"/>
          <w:spacing w:val="-2"/>
        </w:rPr>
        <w:t xml:space="preserve"> </w:t>
      </w:r>
      <w:r w:rsidR="347BC63B" w:rsidRPr="004E2E68">
        <w:rPr>
          <w:rFonts w:ascii="Arial" w:hAnsi="Arial" w:cs="Arial"/>
        </w:rPr>
        <w:t>there</w:t>
      </w:r>
      <w:r w:rsidR="347BC63B" w:rsidRPr="004E2E68">
        <w:rPr>
          <w:rFonts w:ascii="Arial" w:hAnsi="Arial" w:cs="Arial"/>
          <w:spacing w:val="-4"/>
        </w:rPr>
        <w:t xml:space="preserve"> </w:t>
      </w:r>
      <w:r w:rsidR="347BC63B" w:rsidRPr="004E2E68">
        <w:rPr>
          <w:rFonts w:ascii="Arial" w:hAnsi="Arial" w:cs="Arial"/>
        </w:rPr>
        <w:t>is</w:t>
      </w:r>
      <w:r w:rsidR="347BC63B" w:rsidRPr="004E2E68">
        <w:rPr>
          <w:rFonts w:ascii="Arial" w:hAnsi="Arial" w:cs="Arial"/>
          <w:spacing w:val="-2"/>
        </w:rPr>
        <w:t xml:space="preserve"> </w:t>
      </w:r>
      <w:r w:rsidR="347BC63B" w:rsidRPr="004E2E68">
        <w:rPr>
          <w:rFonts w:ascii="Arial" w:hAnsi="Arial" w:cs="Arial"/>
        </w:rPr>
        <w:t>a</w:t>
      </w:r>
      <w:r w:rsidR="347BC63B" w:rsidRPr="004E2E68">
        <w:rPr>
          <w:rFonts w:ascii="Arial" w:hAnsi="Arial" w:cs="Arial"/>
          <w:spacing w:val="-4"/>
        </w:rPr>
        <w:t xml:space="preserve"> </w:t>
      </w:r>
      <w:r w:rsidR="347BC63B" w:rsidRPr="004E2E68">
        <w:rPr>
          <w:rFonts w:ascii="Arial" w:hAnsi="Arial" w:cs="Arial"/>
        </w:rPr>
        <w:t>“Reasonable</w:t>
      </w:r>
      <w:r w:rsidR="347BC63B" w:rsidRPr="004E2E68">
        <w:rPr>
          <w:rFonts w:ascii="Arial" w:hAnsi="Arial" w:cs="Arial"/>
          <w:spacing w:val="-1"/>
        </w:rPr>
        <w:t xml:space="preserve"> </w:t>
      </w:r>
      <w:r w:rsidR="347BC63B" w:rsidRPr="004E2E68">
        <w:rPr>
          <w:rFonts w:ascii="Arial" w:hAnsi="Arial" w:cs="Arial"/>
        </w:rPr>
        <w:t>Suspicion”</w:t>
      </w:r>
      <w:r w:rsidR="5C40F72A" w:rsidRPr="77A07DA2">
        <w:rPr>
          <w:rFonts w:ascii="Arial" w:hAnsi="Arial" w:cs="Arial"/>
        </w:rPr>
        <w:t xml:space="preserve"> for mandating a drug or alcohol test.</w:t>
      </w:r>
      <w:r w:rsidR="347BC63B" w:rsidRPr="004E2E68">
        <w:rPr>
          <w:rFonts w:ascii="Arial" w:hAnsi="Arial" w:cs="Arial"/>
          <w:spacing w:val="40"/>
        </w:rPr>
        <w:t xml:space="preserve"> </w:t>
      </w:r>
      <w:r w:rsidR="1D2FD109" w:rsidRPr="77A07DA2">
        <w:rPr>
          <w:rFonts w:ascii="Arial" w:hAnsi="Arial" w:cs="Arial"/>
        </w:rPr>
        <w:t xml:space="preserve"> This may be the immediate supervisor in conjunction with another supervisor, a member of the Human Resources leadership team or a UCCS police officer. </w:t>
      </w:r>
      <w:r w:rsidR="347BC63B" w:rsidRPr="004E2E68">
        <w:rPr>
          <w:rFonts w:ascii="Arial" w:hAnsi="Arial" w:cs="Arial"/>
        </w:rPr>
        <w:t xml:space="preserve"> </w:t>
      </w:r>
    </w:p>
    <w:p w14:paraId="2B80D453" w14:textId="3F4F1788" w:rsidR="00F40D26" w:rsidRPr="004E2E68" w:rsidRDefault="41098D15" w:rsidP="00AD702A">
      <w:pPr>
        <w:pStyle w:val="ListParagraph"/>
        <w:numPr>
          <w:ilvl w:val="1"/>
          <w:numId w:val="3"/>
        </w:numPr>
        <w:tabs>
          <w:tab w:val="left" w:pos="821"/>
        </w:tabs>
        <w:ind w:right="249"/>
        <w:rPr>
          <w:rFonts w:ascii="Arial" w:hAnsi="Arial" w:cs="Arial"/>
        </w:rPr>
      </w:pPr>
      <w:r w:rsidRPr="50ACABAC">
        <w:rPr>
          <w:rFonts w:ascii="Arial" w:hAnsi="Arial" w:cs="Arial"/>
        </w:rPr>
        <w:t xml:space="preserve">Both authorities </w:t>
      </w:r>
      <w:r w:rsidR="347BC63B" w:rsidRPr="004E2E68">
        <w:rPr>
          <w:rFonts w:ascii="Arial" w:hAnsi="Arial" w:cs="Arial"/>
        </w:rPr>
        <w:t>should</w:t>
      </w:r>
      <w:r w:rsidR="347BC63B" w:rsidRPr="004E2E68">
        <w:rPr>
          <w:rFonts w:ascii="Arial" w:hAnsi="Arial" w:cs="Arial"/>
          <w:spacing w:val="-1"/>
        </w:rPr>
        <w:t xml:space="preserve"> </w:t>
      </w:r>
      <w:r w:rsidR="347BC63B" w:rsidRPr="004E2E68">
        <w:rPr>
          <w:rFonts w:ascii="Arial" w:hAnsi="Arial" w:cs="Arial"/>
        </w:rPr>
        <w:t>go to the employee’s</w:t>
      </w:r>
      <w:r w:rsidR="347BC63B" w:rsidRPr="004E2E68">
        <w:rPr>
          <w:rFonts w:ascii="Arial" w:hAnsi="Arial" w:cs="Arial"/>
          <w:spacing w:val="-2"/>
        </w:rPr>
        <w:t xml:space="preserve"> </w:t>
      </w:r>
      <w:r w:rsidR="347BC63B" w:rsidRPr="004E2E68">
        <w:rPr>
          <w:rFonts w:ascii="Arial" w:hAnsi="Arial" w:cs="Arial"/>
        </w:rPr>
        <w:t>work area for</w:t>
      </w:r>
      <w:r w:rsidR="347BC63B" w:rsidRPr="004E2E68">
        <w:rPr>
          <w:rFonts w:ascii="Arial" w:hAnsi="Arial" w:cs="Arial"/>
          <w:spacing w:val="-2"/>
        </w:rPr>
        <w:t xml:space="preserve"> </w:t>
      </w:r>
      <w:r w:rsidR="347BC63B" w:rsidRPr="004E2E68">
        <w:rPr>
          <w:rFonts w:ascii="Arial" w:hAnsi="Arial" w:cs="Arial"/>
        </w:rPr>
        <w:t>observation</w:t>
      </w:r>
      <w:r w:rsidR="347BC63B" w:rsidRPr="004E2E68">
        <w:rPr>
          <w:rFonts w:ascii="Arial" w:hAnsi="Arial" w:cs="Arial"/>
          <w:spacing w:val="-1"/>
        </w:rPr>
        <w:t xml:space="preserve"> </w:t>
      </w:r>
      <w:r w:rsidR="347BC63B" w:rsidRPr="004E2E68">
        <w:rPr>
          <w:rFonts w:ascii="Arial" w:hAnsi="Arial" w:cs="Arial"/>
        </w:rPr>
        <w:t>and</w:t>
      </w:r>
      <w:r w:rsidR="347BC63B" w:rsidRPr="004E2E68">
        <w:rPr>
          <w:rFonts w:ascii="Arial" w:hAnsi="Arial" w:cs="Arial"/>
          <w:spacing w:val="-1"/>
        </w:rPr>
        <w:t xml:space="preserve"> </w:t>
      </w:r>
      <w:r w:rsidR="347BC63B" w:rsidRPr="004E2E68">
        <w:rPr>
          <w:rFonts w:ascii="Arial" w:hAnsi="Arial" w:cs="Arial"/>
        </w:rPr>
        <w:t>write</w:t>
      </w:r>
      <w:r w:rsidR="25F0EE49" w:rsidRPr="004E2E68">
        <w:rPr>
          <w:rFonts w:ascii="Arial" w:hAnsi="Arial" w:cs="Arial"/>
        </w:rPr>
        <w:t xml:space="preserve"> </w:t>
      </w:r>
      <w:r w:rsidR="347BC63B" w:rsidRPr="004E2E68">
        <w:rPr>
          <w:rFonts w:ascii="Arial" w:hAnsi="Arial" w:cs="Arial"/>
        </w:rPr>
        <w:t>down</w:t>
      </w:r>
      <w:r w:rsidR="347BC63B" w:rsidRPr="004E2E68">
        <w:rPr>
          <w:rFonts w:ascii="Arial" w:hAnsi="Arial" w:cs="Arial"/>
          <w:spacing w:val="-2"/>
        </w:rPr>
        <w:t xml:space="preserve"> </w:t>
      </w:r>
      <w:r w:rsidR="347BC63B" w:rsidRPr="004E2E68">
        <w:rPr>
          <w:rFonts w:ascii="Arial" w:hAnsi="Arial" w:cs="Arial"/>
        </w:rPr>
        <w:t>their</w:t>
      </w:r>
      <w:r w:rsidR="347BC63B" w:rsidRPr="004E2E68">
        <w:rPr>
          <w:rFonts w:ascii="Arial" w:hAnsi="Arial" w:cs="Arial"/>
          <w:spacing w:val="-4"/>
        </w:rPr>
        <w:t xml:space="preserve"> </w:t>
      </w:r>
      <w:r w:rsidR="347BC63B" w:rsidRPr="004E2E68">
        <w:rPr>
          <w:rFonts w:ascii="Arial" w:hAnsi="Arial" w:cs="Arial"/>
        </w:rPr>
        <w:t>observations</w:t>
      </w:r>
      <w:r w:rsidR="33626830" w:rsidRPr="50ACABAC">
        <w:rPr>
          <w:rFonts w:ascii="Arial" w:hAnsi="Arial" w:cs="Arial"/>
        </w:rPr>
        <w:t xml:space="preserve"> using the “</w:t>
      </w:r>
      <w:r w:rsidR="001D4220">
        <w:rPr>
          <w:rFonts w:ascii="Arial" w:hAnsi="Arial" w:cs="Arial"/>
        </w:rPr>
        <w:t>Observed Behavior Worksheet</w:t>
      </w:r>
      <w:r w:rsidR="33626830" w:rsidRPr="50ACABAC">
        <w:rPr>
          <w:rFonts w:ascii="Arial" w:hAnsi="Arial" w:cs="Arial"/>
        </w:rPr>
        <w:t>”</w:t>
      </w:r>
      <w:r w:rsidR="347BC63B" w:rsidRPr="004E2E68">
        <w:rPr>
          <w:rFonts w:ascii="Arial" w:hAnsi="Arial" w:cs="Arial"/>
        </w:rPr>
        <w:t>.</w:t>
      </w:r>
      <w:r w:rsidR="347BC63B" w:rsidRPr="004E2E68">
        <w:rPr>
          <w:rFonts w:ascii="Arial" w:hAnsi="Arial" w:cs="Arial"/>
          <w:spacing w:val="40"/>
        </w:rPr>
        <w:t xml:space="preserve"> </w:t>
      </w:r>
      <w:r w:rsidR="347BC63B" w:rsidRPr="004E2E68">
        <w:rPr>
          <w:rFonts w:ascii="Arial" w:hAnsi="Arial" w:cs="Arial"/>
        </w:rPr>
        <w:t>The</w:t>
      </w:r>
      <w:r w:rsidR="347BC63B" w:rsidRPr="004E2E68">
        <w:rPr>
          <w:rFonts w:ascii="Arial" w:hAnsi="Arial" w:cs="Arial"/>
          <w:spacing w:val="-1"/>
        </w:rPr>
        <w:t xml:space="preserve"> </w:t>
      </w:r>
      <w:r w:rsidR="347BC63B" w:rsidRPr="004E2E68">
        <w:rPr>
          <w:rFonts w:ascii="Arial" w:hAnsi="Arial" w:cs="Arial"/>
        </w:rPr>
        <w:t>observer</w:t>
      </w:r>
      <w:r w:rsidR="347BC63B" w:rsidRPr="004E2E68">
        <w:rPr>
          <w:rFonts w:ascii="Arial" w:hAnsi="Arial" w:cs="Arial"/>
          <w:spacing w:val="-4"/>
        </w:rPr>
        <w:t xml:space="preserve"> </w:t>
      </w:r>
      <w:r w:rsidR="347BC63B" w:rsidRPr="004E2E68">
        <w:rPr>
          <w:rFonts w:ascii="Arial" w:hAnsi="Arial" w:cs="Arial"/>
        </w:rPr>
        <w:t>may</w:t>
      </w:r>
      <w:r w:rsidR="347BC63B" w:rsidRPr="004E2E68">
        <w:rPr>
          <w:rFonts w:ascii="Arial" w:hAnsi="Arial" w:cs="Arial"/>
          <w:spacing w:val="-1"/>
        </w:rPr>
        <w:t xml:space="preserve"> </w:t>
      </w:r>
      <w:r w:rsidR="347BC63B" w:rsidRPr="004E2E68">
        <w:rPr>
          <w:rFonts w:ascii="Arial" w:hAnsi="Arial" w:cs="Arial"/>
        </w:rPr>
        <w:t>be</w:t>
      </w:r>
      <w:r w:rsidR="347BC63B" w:rsidRPr="004E2E68">
        <w:rPr>
          <w:rFonts w:ascii="Arial" w:hAnsi="Arial" w:cs="Arial"/>
          <w:spacing w:val="-1"/>
        </w:rPr>
        <w:t xml:space="preserve"> </w:t>
      </w:r>
      <w:r w:rsidR="347BC63B" w:rsidRPr="004E2E68">
        <w:rPr>
          <w:rFonts w:ascii="Arial" w:hAnsi="Arial" w:cs="Arial"/>
        </w:rPr>
        <w:t>able</w:t>
      </w:r>
      <w:r w:rsidR="347BC63B" w:rsidRPr="004E2E68">
        <w:rPr>
          <w:rFonts w:ascii="Arial" w:hAnsi="Arial" w:cs="Arial"/>
          <w:spacing w:val="-3"/>
        </w:rPr>
        <w:t xml:space="preserve"> </w:t>
      </w:r>
      <w:r w:rsidR="347BC63B" w:rsidRPr="004E2E68">
        <w:rPr>
          <w:rFonts w:ascii="Arial" w:hAnsi="Arial" w:cs="Arial"/>
        </w:rPr>
        <w:t>to</w:t>
      </w:r>
      <w:r w:rsidR="347BC63B" w:rsidRPr="004E2E68">
        <w:rPr>
          <w:rFonts w:ascii="Arial" w:hAnsi="Arial" w:cs="Arial"/>
          <w:spacing w:val="-3"/>
        </w:rPr>
        <w:t xml:space="preserve"> </w:t>
      </w:r>
      <w:r w:rsidR="347BC63B" w:rsidRPr="004E2E68">
        <w:rPr>
          <w:rFonts w:ascii="Arial" w:hAnsi="Arial" w:cs="Arial"/>
        </w:rPr>
        <w:t>view</w:t>
      </w:r>
      <w:r w:rsidR="347BC63B" w:rsidRPr="004E2E68">
        <w:rPr>
          <w:rFonts w:ascii="Arial" w:hAnsi="Arial" w:cs="Arial"/>
          <w:spacing w:val="-1"/>
        </w:rPr>
        <w:t xml:space="preserve"> </w:t>
      </w:r>
      <w:r w:rsidR="347BC63B" w:rsidRPr="004E2E68">
        <w:rPr>
          <w:rFonts w:ascii="Arial" w:hAnsi="Arial" w:cs="Arial"/>
        </w:rPr>
        <w:t>the</w:t>
      </w:r>
      <w:r w:rsidR="347BC63B" w:rsidRPr="004E2E68">
        <w:rPr>
          <w:rFonts w:ascii="Arial" w:hAnsi="Arial" w:cs="Arial"/>
          <w:spacing w:val="-5"/>
        </w:rPr>
        <w:t xml:space="preserve"> </w:t>
      </w:r>
      <w:r w:rsidR="347BC63B" w:rsidRPr="004E2E68">
        <w:rPr>
          <w:rFonts w:ascii="Arial" w:hAnsi="Arial" w:cs="Arial"/>
        </w:rPr>
        <w:t>employee</w:t>
      </w:r>
      <w:r w:rsidR="347BC63B" w:rsidRPr="004E2E68">
        <w:rPr>
          <w:rFonts w:ascii="Arial" w:hAnsi="Arial" w:cs="Arial"/>
          <w:spacing w:val="-1"/>
        </w:rPr>
        <w:t xml:space="preserve"> </w:t>
      </w:r>
      <w:r w:rsidR="347BC63B" w:rsidRPr="004E2E68">
        <w:rPr>
          <w:rFonts w:ascii="Arial" w:hAnsi="Arial" w:cs="Arial"/>
        </w:rPr>
        <w:t>from</w:t>
      </w:r>
      <w:r w:rsidR="347BC63B" w:rsidRPr="004E2E68">
        <w:rPr>
          <w:rFonts w:ascii="Arial" w:hAnsi="Arial" w:cs="Arial"/>
          <w:spacing w:val="-4"/>
        </w:rPr>
        <w:t xml:space="preserve"> </w:t>
      </w:r>
      <w:r w:rsidR="347BC63B" w:rsidRPr="004E2E68">
        <w:rPr>
          <w:rFonts w:ascii="Arial" w:hAnsi="Arial" w:cs="Arial"/>
        </w:rPr>
        <w:t>afar,</w:t>
      </w:r>
      <w:r w:rsidR="347BC63B" w:rsidRPr="004E2E68">
        <w:rPr>
          <w:rFonts w:ascii="Arial" w:hAnsi="Arial" w:cs="Arial"/>
          <w:spacing w:val="-1"/>
        </w:rPr>
        <w:t xml:space="preserve"> </w:t>
      </w:r>
      <w:r w:rsidR="347BC63B" w:rsidRPr="004E2E68">
        <w:rPr>
          <w:rFonts w:ascii="Arial" w:hAnsi="Arial" w:cs="Arial"/>
        </w:rPr>
        <w:t>but</w:t>
      </w:r>
      <w:r w:rsidR="347BC63B" w:rsidRPr="004E2E68">
        <w:rPr>
          <w:rFonts w:ascii="Arial" w:hAnsi="Arial" w:cs="Arial"/>
          <w:spacing w:val="-2"/>
        </w:rPr>
        <w:t xml:space="preserve"> </w:t>
      </w:r>
      <w:r w:rsidR="347BC63B" w:rsidRPr="004E2E68">
        <w:rPr>
          <w:rFonts w:ascii="Arial" w:hAnsi="Arial" w:cs="Arial"/>
        </w:rPr>
        <w:t>usually</w:t>
      </w:r>
      <w:r w:rsidR="4F73D244" w:rsidRPr="004E2E68">
        <w:rPr>
          <w:rFonts w:ascii="Arial" w:hAnsi="Arial" w:cs="Arial"/>
        </w:rPr>
        <w:t xml:space="preserve">, </w:t>
      </w:r>
      <w:r w:rsidR="037C49F6" w:rsidRPr="004E2E68">
        <w:rPr>
          <w:rFonts w:ascii="Arial" w:hAnsi="Arial" w:cs="Arial"/>
        </w:rPr>
        <w:t>t</w:t>
      </w:r>
      <w:r w:rsidR="742EA885" w:rsidRPr="004E2E68">
        <w:rPr>
          <w:rFonts w:ascii="Arial" w:hAnsi="Arial" w:cs="Arial"/>
        </w:rPr>
        <w:t xml:space="preserve">hey </w:t>
      </w:r>
      <w:r w:rsidR="4F73D244" w:rsidRPr="004E2E68">
        <w:rPr>
          <w:rFonts w:ascii="Arial" w:hAnsi="Arial" w:cs="Arial"/>
        </w:rPr>
        <w:t xml:space="preserve">will </w:t>
      </w:r>
      <w:r w:rsidR="347BC63B" w:rsidRPr="004E2E68">
        <w:rPr>
          <w:rFonts w:ascii="Arial" w:hAnsi="Arial" w:cs="Arial"/>
        </w:rPr>
        <w:t>need to talk with the employee directly.</w:t>
      </w:r>
      <w:r w:rsidR="347BC63B" w:rsidRPr="004E2E68">
        <w:rPr>
          <w:rFonts w:ascii="Arial" w:hAnsi="Arial" w:cs="Arial"/>
          <w:spacing w:val="40"/>
        </w:rPr>
        <w:t xml:space="preserve"> </w:t>
      </w:r>
    </w:p>
    <w:p w14:paraId="00E03CE7" w14:textId="6FD2EF8A" w:rsidR="00F40D26" w:rsidRPr="004E2E68" w:rsidRDefault="347BC63B" w:rsidP="4CAB0895">
      <w:pPr>
        <w:pStyle w:val="ListParagraph"/>
        <w:numPr>
          <w:ilvl w:val="1"/>
          <w:numId w:val="3"/>
        </w:numPr>
        <w:tabs>
          <w:tab w:val="left" w:pos="821"/>
        </w:tabs>
        <w:ind w:right="249"/>
        <w:rPr>
          <w:rFonts w:ascii="Arial" w:hAnsi="Arial" w:cs="Arial"/>
        </w:rPr>
      </w:pPr>
      <w:r w:rsidRPr="004E2E68">
        <w:rPr>
          <w:rFonts w:ascii="Arial" w:hAnsi="Arial" w:cs="Arial"/>
        </w:rPr>
        <w:t xml:space="preserve">If you need to speak to the employee directly, </w:t>
      </w:r>
      <w:r w:rsidR="654F8A11" w:rsidRPr="004E2E68">
        <w:rPr>
          <w:rFonts w:ascii="Arial" w:hAnsi="Arial" w:cs="Arial"/>
        </w:rPr>
        <w:t xml:space="preserve">or the employee works in a safety sensitive position </w:t>
      </w:r>
      <w:r w:rsidRPr="004E2E68">
        <w:rPr>
          <w:rFonts w:ascii="Arial" w:hAnsi="Arial" w:cs="Arial"/>
        </w:rPr>
        <w:t>ask the employee to step away from the work area and go to an office or conference room</w:t>
      </w:r>
      <w:r w:rsidR="32288A2B" w:rsidRPr="004E2E68">
        <w:rPr>
          <w:rFonts w:ascii="Arial" w:hAnsi="Arial" w:cs="Arial"/>
        </w:rPr>
        <w:t xml:space="preserve"> to </w:t>
      </w:r>
      <w:r w:rsidRPr="004E2E68">
        <w:rPr>
          <w:rFonts w:ascii="Arial" w:hAnsi="Arial" w:cs="Arial"/>
        </w:rPr>
        <w:t>provide some privacy.</w:t>
      </w:r>
      <w:r w:rsidRPr="004E2E68">
        <w:rPr>
          <w:rFonts w:ascii="Arial" w:hAnsi="Arial" w:cs="Arial"/>
          <w:spacing w:val="40"/>
        </w:rPr>
        <w:t xml:space="preserve"> </w:t>
      </w:r>
    </w:p>
    <w:p w14:paraId="565691A6" w14:textId="7E5C3263" w:rsidR="00F40D26" w:rsidRPr="00072BBE" w:rsidRDefault="3B2728D3" w:rsidP="00072BBE">
      <w:pPr>
        <w:pStyle w:val="ListParagraph"/>
        <w:numPr>
          <w:ilvl w:val="1"/>
          <w:numId w:val="3"/>
        </w:numPr>
        <w:tabs>
          <w:tab w:val="left" w:pos="821"/>
        </w:tabs>
        <w:ind w:right="249"/>
        <w:rPr>
          <w:rFonts w:ascii="Arial" w:hAnsi="Arial" w:cs="Arial"/>
        </w:rPr>
      </w:pPr>
      <w:r w:rsidRPr="32BDA568">
        <w:rPr>
          <w:rFonts w:ascii="Arial" w:hAnsi="Arial" w:cs="Arial"/>
        </w:rPr>
        <w:t>If a UCCS police office</w:t>
      </w:r>
      <w:r w:rsidR="3A9235DD" w:rsidRPr="32BDA568">
        <w:rPr>
          <w:rFonts w:ascii="Arial" w:hAnsi="Arial" w:cs="Arial"/>
        </w:rPr>
        <w:t>r</w:t>
      </w:r>
      <w:r w:rsidRPr="32BDA568">
        <w:rPr>
          <w:rFonts w:ascii="Arial" w:hAnsi="Arial" w:cs="Arial"/>
        </w:rPr>
        <w:t xml:space="preserve"> is involved in acting as a verifying witness, they must have the employee sign </w:t>
      </w:r>
      <w:r w:rsidR="00351422">
        <w:rPr>
          <w:rFonts w:ascii="Arial" w:hAnsi="Arial" w:cs="Arial"/>
        </w:rPr>
        <w:t xml:space="preserve">the </w:t>
      </w:r>
      <w:r w:rsidR="00351422" w:rsidRPr="00351422">
        <w:rPr>
          <w:rFonts w:ascii="Arial" w:hAnsi="Arial" w:cs="Arial"/>
        </w:rPr>
        <w:t>Free to Leave Waiver</w:t>
      </w:r>
      <w:r w:rsidRPr="32BDA568">
        <w:rPr>
          <w:rFonts w:ascii="Arial" w:hAnsi="Arial" w:cs="Arial"/>
        </w:rPr>
        <w:t xml:space="preserve"> stating that the</w:t>
      </w:r>
      <w:r w:rsidR="00351422">
        <w:rPr>
          <w:rFonts w:ascii="Arial" w:hAnsi="Arial" w:cs="Arial"/>
        </w:rPr>
        <w:t xml:space="preserve"> employee</w:t>
      </w:r>
      <w:r w:rsidRPr="32BDA568">
        <w:rPr>
          <w:rFonts w:ascii="Arial" w:hAnsi="Arial" w:cs="Arial"/>
        </w:rPr>
        <w:t xml:space="preserve"> understand</w:t>
      </w:r>
      <w:r w:rsidR="00351422">
        <w:rPr>
          <w:rFonts w:ascii="Arial" w:hAnsi="Arial" w:cs="Arial"/>
        </w:rPr>
        <w:t>s</w:t>
      </w:r>
      <w:r w:rsidRPr="32BDA568">
        <w:rPr>
          <w:rFonts w:ascii="Arial" w:hAnsi="Arial" w:cs="Arial"/>
        </w:rPr>
        <w:t xml:space="preserve"> they are not under arrest and are free to leave at any time. </w:t>
      </w:r>
    </w:p>
    <w:p w14:paraId="5ECCC217" w14:textId="3A4D53DF" w:rsidR="00F40D26" w:rsidRPr="004E2E68" w:rsidRDefault="15DCE725" w:rsidP="00EB1E72">
      <w:pPr>
        <w:pStyle w:val="ListParagraph"/>
        <w:numPr>
          <w:ilvl w:val="0"/>
          <w:numId w:val="3"/>
        </w:numPr>
        <w:tabs>
          <w:tab w:val="left" w:pos="821"/>
        </w:tabs>
        <w:ind w:right="249"/>
        <w:rPr>
          <w:rFonts w:ascii="Arial" w:hAnsi="Arial" w:cs="Arial"/>
        </w:rPr>
      </w:pPr>
      <w:r w:rsidRPr="50ACABAC">
        <w:rPr>
          <w:rFonts w:ascii="Arial" w:hAnsi="Arial" w:cs="Arial"/>
        </w:rPr>
        <w:t>Any of t</w:t>
      </w:r>
      <w:r w:rsidR="0325CFA6" w:rsidRPr="50ACABAC">
        <w:rPr>
          <w:rFonts w:ascii="Arial" w:hAnsi="Arial" w:cs="Arial"/>
        </w:rPr>
        <w:t xml:space="preserve">he following </w:t>
      </w:r>
      <w:r w:rsidR="02461F78" w:rsidRPr="50ACABAC">
        <w:rPr>
          <w:rFonts w:ascii="Arial" w:hAnsi="Arial" w:cs="Arial"/>
        </w:rPr>
        <w:t>observ</w:t>
      </w:r>
      <w:r w:rsidR="3E5105A3" w:rsidRPr="50ACABAC">
        <w:rPr>
          <w:rFonts w:ascii="Arial" w:hAnsi="Arial" w:cs="Arial"/>
        </w:rPr>
        <w:t>ations</w:t>
      </w:r>
      <w:r w:rsidR="347BC63B" w:rsidRPr="50ACABAC">
        <w:rPr>
          <w:rFonts w:ascii="Arial" w:hAnsi="Arial" w:cs="Arial"/>
        </w:rPr>
        <w:t xml:space="preserve"> </w:t>
      </w:r>
      <w:r w:rsidR="41502804" w:rsidRPr="50ACABAC">
        <w:rPr>
          <w:rFonts w:ascii="Arial" w:hAnsi="Arial" w:cs="Arial"/>
        </w:rPr>
        <w:t xml:space="preserve">could be considered </w:t>
      </w:r>
      <w:r w:rsidR="69AA2EC5" w:rsidRPr="50ACABAC">
        <w:rPr>
          <w:rFonts w:ascii="Arial" w:hAnsi="Arial" w:cs="Arial"/>
        </w:rPr>
        <w:t>signs of impairment</w:t>
      </w:r>
      <w:r w:rsidR="347BC63B" w:rsidRPr="50ACABAC">
        <w:rPr>
          <w:rFonts w:ascii="Arial" w:hAnsi="Arial" w:cs="Arial"/>
        </w:rPr>
        <w:t>:</w:t>
      </w:r>
    </w:p>
    <w:p w14:paraId="5ECCC218" w14:textId="77777777" w:rsidR="00F40D26" w:rsidRPr="004E2E68" w:rsidRDefault="00F40D26">
      <w:pPr>
        <w:pStyle w:val="BodyText"/>
        <w:spacing w:before="1"/>
        <w:rPr>
          <w:rFonts w:ascii="Arial" w:hAnsi="Arial" w:cs="Arial"/>
        </w:rPr>
      </w:pPr>
    </w:p>
    <w:p w14:paraId="5ECCC219" w14:textId="6EB28D1D" w:rsidR="00F40D26" w:rsidRPr="004E2E68" w:rsidRDefault="347BC63B">
      <w:pPr>
        <w:pStyle w:val="ListParagraph"/>
        <w:numPr>
          <w:ilvl w:val="1"/>
          <w:numId w:val="3"/>
        </w:numPr>
        <w:tabs>
          <w:tab w:val="left" w:pos="1180"/>
          <w:tab w:val="left" w:pos="1181"/>
        </w:tabs>
        <w:ind w:right="279"/>
        <w:rPr>
          <w:rFonts w:ascii="Arial" w:hAnsi="Arial" w:cs="Arial"/>
        </w:rPr>
      </w:pPr>
      <w:r w:rsidRPr="004E2E68">
        <w:rPr>
          <w:rFonts w:ascii="Arial" w:hAnsi="Arial" w:cs="Arial"/>
        </w:rPr>
        <w:lastRenderedPageBreak/>
        <w:t>The</w:t>
      </w:r>
      <w:r w:rsidRPr="004E2E68">
        <w:rPr>
          <w:rFonts w:ascii="Arial" w:hAnsi="Arial" w:cs="Arial"/>
          <w:spacing w:val="-2"/>
        </w:rPr>
        <w:t xml:space="preserve"> </w:t>
      </w:r>
      <w:r w:rsidRPr="004E2E68">
        <w:rPr>
          <w:rFonts w:ascii="Arial" w:hAnsi="Arial" w:cs="Arial"/>
        </w:rPr>
        <w:t>physical</w:t>
      </w:r>
      <w:r w:rsidRPr="004E2E68">
        <w:rPr>
          <w:rFonts w:ascii="Arial" w:hAnsi="Arial" w:cs="Arial"/>
          <w:spacing w:val="-5"/>
        </w:rPr>
        <w:t xml:space="preserve"> </w:t>
      </w:r>
      <w:r w:rsidRPr="004E2E68">
        <w:rPr>
          <w:rFonts w:ascii="Arial" w:hAnsi="Arial" w:cs="Arial"/>
        </w:rPr>
        <w:t>symptoms</w:t>
      </w:r>
      <w:r w:rsidRPr="004E2E68">
        <w:rPr>
          <w:rFonts w:ascii="Arial" w:hAnsi="Arial" w:cs="Arial"/>
          <w:spacing w:val="-4"/>
        </w:rPr>
        <w:t xml:space="preserve"> </w:t>
      </w:r>
      <w:r w:rsidRPr="004E2E68">
        <w:rPr>
          <w:rFonts w:ascii="Arial" w:hAnsi="Arial" w:cs="Arial"/>
        </w:rPr>
        <w:t>or</w:t>
      </w:r>
      <w:r w:rsidRPr="004E2E68">
        <w:rPr>
          <w:rFonts w:ascii="Arial" w:hAnsi="Arial" w:cs="Arial"/>
          <w:spacing w:val="-4"/>
        </w:rPr>
        <w:t xml:space="preserve"> </w:t>
      </w:r>
      <w:r w:rsidRPr="004E2E68">
        <w:rPr>
          <w:rFonts w:ascii="Arial" w:hAnsi="Arial" w:cs="Arial"/>
        </w:rPr>
        <w:t>manifestations</w:t>
      </w:r>
      <w:r w:rsidRPr="004E2E68">
        <w:rPr>
          <w:rFonts w:ascii="Arial" w:hAnsi="Arial" w:cs="Arial"/>
          <w:spacing w:val="-2"/>
        </w:rPr>
        <w:t xml:space="preserve"> </w:t>
      </w:r>
      <w:r w:rsidRPr="004E2E68">
        <w:rPr>
          <w:rFonts w:ascii="Arial" w:hAnsi="Arial" w:cs="Arial"/>
        </w:rPr>
        <w:t>of</w:t>
      </w:r>
      <w:r w:rsidRPr="004E2E68">
        <w:rPr>
          <w:rFonts w:ascii="Arial" w:hAnsi="Arial" w:cs="Arial"/>
          <w:spacing w:val="-1"/>
        </w:rPr>
        <w:t xml:space="preserve"> </w:t>
      </w:r>
      <w:r w:rsidRPr="004E2E68">
        <w:rPr>
          <w:rFonts w:ascii="Arial" w:hAnsi="Arial" w:cs="Arial"/>
        </w:rPr>
        <w:t>drug</w:t>
      </w:r>
      <w:r w:rsidRPr="004E2E68">
        <w:rPr>
          <w:rFonts w:ascii="Arial" w:hAnsi="Arial" w:cs="Arial"/>
          <w:spacing w:val="-2"/>
        </w:rPr>
        <w:t xml:space="preserve"> </w:t>
      </w:r>
      <w:r w:rsidRPr="004E2E68">
        <w:rPr>
          <w:rFonts w:ascii="Arial" w:hAnsi="Arial" w:cs="Arial"/>
        </w:rPr>
        <w:t>or</w:t>
      </w:r>
      <w:r w:rsidRPr="004E2E68">
        <w:rPr>
          <w:rFonts w:ascii="Arial" w:hAnsi="Arial" w:cs="Arial"/>
          <w:spacing w:val="-7"/>
        </w:rPr>
        <w:t xml:space="preserve"> </w:t>
      </w:r>
      <w:r w:rsidRPr="004E2E68">
        <w:rPr>
          <w:rFonts w:ascii="Arial" w:hAnsi="Arial" w:cs="Arial"/>
        </w:rPr>
        <w:t>alcohol</w:t>
      </w:r>
      <w:r w:rsidRPr="004E2E68">
        <w:rPr>
          <w:rFonts w:ascii="Arial" w:hAnsi="Arial" w:cs="Arial"/>
          <w:spacing w:val="-5"/>
        </w:rPr>
        <w:t xml:space="preserve"> </w:t>
      </w:r>
      <w:r w:rsidRPr="004E2E68">
        <w:rPr>
          <w:rFonts w:ascii="Arial" w:hAnsi="Arial" w:cs="Arial"/>
        </w:rPr>
        <w:t>use</w:t>
      </w:r>
      <w:r w:rsidRPr="004E2E68">
        <w:rPr>
          <w:rFonts w:ascii="Arial" w:hAnsi="Arial" w:cs="Arial"/>
          <w:spacing w:val="-2"/>
        </w:rPr>
        <w:t xml:space="preserve"> </w:t>
      </w:r>
      <w:r w:rsidR="4FC949A7" w:rsidRPr="004E2E68">
        <w:rPr>
          <w:rFonts w:ascii="Arial" w:hAnsi="Arial" w:cs="Arial"/>
        </w:rPr>
        <w:t xml:space="preserve">include </w:t>
      </w:r>
      <w:r w:rsidRPr="004E2E68">
        <w:rPr>
          <w:rFonts w:ascii="Arial" w:hAnsi="Arial" w:cs="Arial"/>
        </w:rPr>
        <w:t>altered</w:t>
      </w:r>
      <w:r w:rsidRPr="004E2E68">
        <w:rPr>
          <w:rFonts w:ascii="Arial" w:hAnsi="Arial" w:cs="Arial"/>
          <w:spacing w:val="-4"/>
        </w:rPr>
        <w:t xml:space="preserve"> </w:t>
      </w:r>
      <w:r w:rsidRPr="004E2E68">
        <w:rPr>
          <w:rFonts w:ascii="Arial" w:hAnsi="Arial" w:cs="Arial"/>
        </w:rPr>
        <w:t>or</w:t>
      </w:r>
      <w:r w:rsidRPr="004E2E68">
        <w:rPr>
          <w:rFonts w:ascii="Arial" w:hAnsi="Arial" w:cs="Arial"/>
          <w:spacing w:val="-2"/>
        </w:rPr>
        <w:t xml:space="preserve"> </w:t>
      </w:r>
      <w:r w:rsidRPr="004E2E68">
        <w:rPr>
          <w:rFonts w:ascii="Arial" w:hAnsi="Arial" w:cs="Arial"/>
        </w:rPr>
        <w:t>slurred speech or repeated incoherent statements</w:t>
      </w:r>
      <w:r w:rsidR="54DF8FC6" w:rsidRPr="004E2E68">
        <w:rPr>
          <w:rFonts w:ascii="Arial" w:hAnsi="Arial" w:cs="Arial"/>
        </w:rPr>
        <w:t>,</w:t>
      </w:r>
      <w:r w:rsidRPr="004E2E68">
        <w:rPr>
          <w:rFonts w:ascii="Arial" w:hAnsi="Arial" w:cs="Arial"/>
        </w:rPr>
        <w:t xml:space="preserve"> dilated or constricted pupils, flushed skin, excessive sweating</w:t>
      </w:r>
      <w:r w:rsidR="7E17F437" w:rsidRPr="004E2E68">
        <w:rPr>
          <w:rFonts w:ascii="Arial" w:hAnsi="Arial" w:cs="Arial"/>
        </w:rPr>
        <w:t>,</w:t>
      </w:r>
      <w:r w:rsidRPr="004E2E68">
        <w:rPr>
          <w:rFonts w:ascii="Arial" w:hAnsi="Arial" w:cs="Arial"/>
        </w:rPr>
        <w:t xml:space="preserve"> excessive drowsiness</w:t>
      </w:r>
      <w:r w:rsidR="2DC80E7D" w:rsidRPr="004E2E68">
        <w:rPr>
          <w:rFonts w:ascii="Arial" w:hAnsi="Arial" w:cs="Arial"/>
        </w:rPr>
        <w:t>,</w:t>
      </w:r>
      <w:r w:rsidRPr="004E2E68">
        <w:rPr>
          <w:rFonts w:ascii="Arial" w:hAnsi="Arial" w:cs="Arial"/>
        </w:rPr>
        <w:t xml:space="preserve"> or loss of consciousness without reasonable </w:t>
      </w:r>
      <w:r w:rsidRPr="004E2E68">
        <w:rPr>
          <w:rFonts w:ascii="Arial" w:hAnsi="Arial" w:cs="Arial"/>
          <w:spacing w:val="-2"/>
        </w:rPr>
        <w:t>explanation.</w:t>
      </w:r>
    </w:p>
    <w:p w14:paraId="5ECCC21A" w14:textId="21420090" w:rsidR="00F40D26" w:rsidRPr="004E2E68" w:rsidRDefault="347BC63B">
      <w:pPr>
        <w:pStyle w:val="ListParagraph"/>
        <w:numPr>
          <w:ilvl w:val="1"/>
          <w:numId w:val="3"/>
        </w:numPr>
        <w:tabs>
          <w:tab w:val="left" w:pos="1180"/>
          <w:tab w:val="left" w:pos="1181"/>
        </w:tabs>
        <w:ind w:right="224"/>
        <w:rPr>
          <w:rFonts w:ascii="Arial" w:hAnsi="Arial" w:cs="Arial"/>
        </w:rPr>
      </w:pPr>
      <w:r w:rsidRPr="004E2E68">
        <w:rPr>
          <w:rFonts w:ascii="Arial" w:hAnsi="Arial" w:cs="Arial"/>
        </w:rPr>
        <w:t>Unexplained,</w:t>
      </w:r>
      <w:r w:rsidRPr="004E2E68">
        <w:rPr>
          <w:rFonts w:ascii="Arial" w:hAnsi="Arial" w:cs="Arial"/>
          <w:spacing w:val="-3"/>
        </w:rPr>
        <w:t xml:space="preserve"> </w:t>
      </w:r>
      <w:r w:rsidRPr="004E2E68">
        <w:rPr>
          <w:rFonts w:ascii="Arial" w:hAnsi="Arial" w:cs="Arial"/>
        </w:rPr>
        <w:t>abrupt</w:t>
      </w:r>
      <w:r w:rsidR="308F2EEB" w:rsidRPr="004E2E68">
        <w:rPr>
          <w:rFonts w:ascii="Arial" w:hAnsi="Arial" w:cs="Arial"/>
        </w:rPr>
        <w:t>,</w:t>
      </w:r>
      <w:r w:rsidRPr="004E2E68">
        <w:rPr>
          <w:rFonts w:ascii="Arial" w:hAnsi="Arial" w:cs="Arial"/>
          <w:spacing w:val="-5"/>
        </w:rPr>
        <w:t xml:space="preserve"> </w:t>
      </w:r>
      <w:r w:rsidRPr="004E2E68">
        <w:rPr>
          <w:rFonts w:ascii="Arial" w:hAnsi="Arial" w:cs="Arial"/>
        </w:rPr>
        <w:t>or</w:t>
      </w:r>
      <w:r w:rsidRPr="004E2E68">
        <w:rPr>
          <w:rFonts w:ascii="Arial" w:hAnsi="Arial" w:cs="Arial"/>
          <w:spacing w:val="-3"/>
        </w:rPr>
        <w:t xml:space="preserve"> </w:t>
      </w:r>
      <w:r w:rsidRPr="004E2E68">
        <w:rPr>
          <w:rFonts w:ascii="Arial" w:hAnsi="Arial" w:cs="Arial"/>
        </w:rPr>
        <w:t>radical</w:t>
      </w:r>
      <w:r w:rsidRPr="004E2E68">
        <w:rPr>
          <w:rFonts w:ascii="Arial" w:hAnsi="Arial" w:cs="Arial"/>
          <w:spacing w:val="-4"/>
        </w:rPr>
        <w:t xml:space="preserve"> </w:t>
      </w:r>
      <w:r w:rsidRPr="004E2E68">
        <w:rPr>
          <w:rFonts w:ascii="Arial" w:hAnsi="Arial" w:cs="Arial"/>
        </w:rPr>
        <w:t>changes</w:t>
      </w:r>
      <w:r w:rsidRPr="004E2E68">
        <w:rPr>
          <w:rFonts w:ascii="Arial" w:hAnsi="Arial" w:cs="Arial"/>
          <w:spacing w:val="-3"/>
        </w:rPr>
        <w:t xml:space="preserve"> </w:t>
      </w:r>
      <w:r w:rsidRPr="004E2E68">
        <w:rPr>
          <w:rFonts w:ascii="Arial" w:hAnsi="Arial" w:cs="Arial"/>
        </w:rPr>
        <w:t>in</w:t>
      </w:r>
      <w:r w:rsidRPr="004E2E68">
        <w:rPr>
          <w:rFonts w:ascii="Arial" w:hAnsi="Arial" w:cs="Arial"/>
          <w:spacing w:val="-4"/>
        </w:rPr>
        <w:t xml:space="preserve"> </w:t>
      </w:r>
      <w:r w:rsidRPr="004E2E68">
        <w:rPr>
          <w:rFonts w:ascii="Arial" w:hAnsi="Arial" w:cs="Arial"/>
        </w:rPr>
        <w:t>behavior</w:t>
      </w:r>
      <w:r w:rsidRPr="004E2E68">
        <w:rPr>
          <w:rFonts w:ascii="Arial" w:hAnsi="Arial" w:cs="Arial"/>
          <w:spacing w:val="-3"/>
        </w:rPr>
        <w:t xml:space="preserve"> </w:t>
      </w:r>
      <w:r w:rsidRPr="004E2E68">
        <w:rPr>
          <w:rFonts w:ascii="Arial" w:hAnsi="Arial" w:cs="Arial"/>
        </w:rPr>
        <w:t>such</w:t>
      </w:r>
      <w:r w:rsidRPr="004E2E68">
        <w:rPr>
          <w:rFonts w:ascii="Arial" w:hAnsi="Arial" w:cs="Arial"/>
          <w:spacing w:val="-3"/>
        </w:rPr>
        <w:t xml:space="preserve"> </w:t>
      </w:r>
      <w:r w:rsidRPr="004E2E68">
        <w:rPr>
          <w:rFonts w:ascii="Arial" w:hAnsi="Arial" w:cs="Arial"/>
        </w:rPr>
        <w:t>as</w:t>
      </w:r>
      <w:r w:rsidRPr="004E2E68">
        <w:rPr>
          <w:rFonts w:ascii="Arial" w:hAnsi="Arial" w:cs="Arial"/>
          <w:spacing w:val="-3"/>
        </w:rPr>
        <w:t xml:space="preserve"> </w:t>
      </w:r>
      <w:r w:rsidRPr="004E2E68">
        <w:rPr>
          <w:rFonts w:ascii="Arial" w:hAnsi="Arial" w:cs="Arial"/>
        </w:rPr>
        <w:t>violent</w:t>
      </w:r>
      <w:r w:rsidRPr="004E2E68">
        <w:rPr>
          <w:rFonts w:ascii="Arial" w:hAnsi="Arial" w:cs="Arial"/>
          <w:spacing w:val="-3"/>
        </w:rPr>
        <w:t xml:space="preserve"> </w:t>
      </w:r>
      <w:r w:rsidRPr="004E2E68">
        <w:rPr>
          <w:rFonts w:ascii="Arial" w:hAnsi="Arial" w:cs="Arial"/>
        </w:rPr>
        <w:t>outbursts,</w:t>
      </w:r>
      <w:r w:rsidRPr="004E2E68">
        <w:rPr>
          <w:rFonts w:ascii="Arial" w:hAnsi="Arial" w:cs="Arial"/>
          <w:spacing w:val="-2"/>
        </w:rPr>
        <w:t xml:space="preserve"> </w:t>
      </w:r>
      <w:r w:rsidRPr="004E2E68">
        <w:rPr>
          <w:rFonts w:ascii="Arial" w:hAnsi="Arial" w:cs="Arial"/>
        </w:rPr>
        <w:t>hyperactivity, extreme suspiciousness, frequent and/or extreme fluctuations of mood swings without reasonable explanation.</w:t>
      </w:r>
    </w:p>
    <w:p w14:paraId="5ECCC21B" w14:textId="77777777" w:rsidR="00F40D26" w:rsidRPr="004E2E68" w:rsidRDefault="347BC63B">
      <w:pPr>
        <w:pStyle w:val="ListParagraph"/>
        <w:numPr>
          <w:ilvl w:val="1"/>
          <w:numId w:val="3"/>
        </w:numPr>
        <w:tabs>
          <w:tab w:val="left" w:pos="1180"/>
          <w:tab w:val="left" w:pos="1181"/>
        </w:tabs>
        <w:ind w:right="279"/>
        <w:rPr>
          <w:rFonts w:ascii="Arial" w:hAnsi="Arial" w:cs="Arial"/>
        </w:rPr>
      </w:pPr>
      <w:r w:rsidRPr="004E2E68">
        <w:rPr>
          <w:rFonts w:ascii="Arial" w:hAnsi="Arial" w:cs="Arial"/>
        </w:rPr>
        <w:t>Inability</w:t>
      </w:r>
      <w:r w:rsidRPr="004E2E68">
        <w:rPr>
          <w:rFonts w:ascii="Arial" w:hAnsi="Arial" w:cs="Arial"/>
          <w:spacing w:val="-2"/>
        </w:rPr>
        <w:t xml:space="preserve"> </w:t>
      </w:r>
      <w:r w:rsidRPr="004E2E68">
        <w:rPr>
          <w:rFonts w:ascii="Arial" w:hAnsi="Arial" w:cs="Arial"/>
        </w:rPr>
        <w:t>to</w:t>
      </w:r>
      <w:r w:rsidRPr="004E2E68">
        <w:rPr>
          <w:rFonts w:ascii="Arial" w:hAnsi="Arial" w:cs="Arial"/>
          <w:spacing w:val="-1"/>
        </w:rPr>
        <w:t xml:space="preserve"> </w:t>
      </w:r>
      <w:r w:rsidRPr="004E2E68">
        <w:rPr>
          <w:rFonts w:ascii="Arial" w:hAnsi="Arial" w:cs="Arial"/>
        </w:rPr>
        <w:t>walk</w:t>
      </w:r>
      <w:r w:rsidRPr="004E2E68">
        <w:rPr>
          <w:rFonts w:ascii="Arial" w:hAnsi="Arial" w:cs="Arial"/>
          <w:spacing w:val="-1"/>
        </w:rPr>
        <w:t xml:space="preserve"> </w:t>
      </w:r>
      <w:r w:rsidRPr="004E2E68">
        <w:rPr>
          <w:rFonts w:ascii="Arial" w:hAnsi="Arial" w:cs="Arial"/>
        </w:rPr>
        <w:t>steadily</w:t>
      </w:r>
      <w:r w:rsidRPr="004E2E68">
        <w:rPr>
          <w:rFonts w:ascii="Arial" w:hAnsi="Arial" w:cs="Arial"/>
          <w:spacing w:val="-4"/>
        </w:rPr>
        <w:t xml:space="preserve"> </w:t>
      </w:r>
      <w:r w:rsidRPr="004E2E68">
        <w:rPr>
          <w:rFonts w:ascii="Arial" w:hAnsi="Arial" w:cs="Arial"/>
        </w:rPr>
        <w:t>or</w:t>
      </w:r>
      <w:r w:rsidRPr="004E2E68">
        <w:rPr>
          <w:rFonts w:ascii="Arial" w:hAnsi="Arial" w:cs="Arial"/>
          <w:spacing w:val="-4"/>
        </w:rPr>
        <w:t xml:space="preserve"> </w:t>
      </w:r>
      <w:r w:rsidRPr="004E2E68">
        <w:rPr>
          <w:rFonts w:ascii="Arial" w:hAnsi="Arial" w:cs="Arial"/>
        </w:rPr>
        <w:t>in</w:t>
      </w:r>
      <w:r w:rsidRPr="004E2E68">
        <w:rPr>
          <w:rFonts w:ascii="Arial" w:hAnsi="Arial" w:cs="Arial"/>
          <w:spacing w:val="-3"/>
        </w:rPr>
        <w:t xml:space="preserve"> </w:t>
      </w:r>
      <w:r w:rsidRPr="004E2E68">
        <w:rPr>
          <w:rFonts w:ascii="Arial" w:hAnsi="Arial" w:cs="Arial"/>
        </w:rPr>
        <w:t>a</w:t>
      </w:r>
      <w:r w:rsidRPr="004E2E68">
        <w:rPr>
          <w:rFonts w:ascii="Arial" w:hAnsi="Arial" w:cs="Arial"/>
          <w:spacing w:val="-2"/>
        </w:rPr>
        <w:t xml:space="preserve"> </w:t>
      </w:r>
      <w:r w:rsidRPr="004E2E68">
        <w:rPr>
          <w:rFonts w:ascii="Arial" w:hAnsi="Arial" w:cs="Arial"/>
        </w:rPr>
        <w:t>straight</w:t>
      </w:r>
      <w:r w:rsidRPr="004E2E68">
        <w:rPr>
          <w:rFonts w:ascii="Arial" w:hAnsi="Arial" w:cs="Arial"/>
          <w:spacing w:val="-2"/>
        </w:rPr>
        <w:t xml:space="preserve"> </w:t>
      </w:r>
      <w:r w:rsidR="473DD929" w:rsidRPr="004E2E68">
        <w:rPr>
          <w:rFonts w:ascii="Arial" w:hAnsi="Arial" w:cs="Arial"/>
        </w:rPr>
        <w:t>line or</w:t>
      </w:r>
      <w:r w:rsidRPr="004E2E68">
        <w:rPr>
          <w:rFonts w:ascii="Arial" w:hAnsi="Arial" w:cs="Arial"/>
          <w:spacing w:val="-5"/>
        </w:rPr>
        <w:t xml:space="preserve"> </w:t>
      </w:r>
      <w:r w:rsidRPr="004E2E68">
        <w:rPr>
          <w:rFonts w:ascii="Arial" w:hAnsi="Arial" w:cs="Arial"/>
        </w:rPr>
        <w:t>perform</w:t>
      </w:r>
      <w:r w:rsidRPr="004E2E68">
        <w:rPr>
          <w:rFonts w:ascii="Arial" w:hAnsi="Arial" w:cs="Arial"/>
          <w:spacing w:val="-1"/>
        </w:rPr>
        <w:t xml:space="preserve"> </w:t>
      </w:r>
      <w:r w:rsidRPr="004E2E68">
        <w:rPr>
          <w:rFonts w:ascii="Arial" w:hAnsi="Arial" w:cs="Arial"/>
        </w:rPr>
        <w:t>normal</w:t>
      </w:r>
      <w:r w:rsidRPr="004E2E68">
        <w:rPr>
          <w:rFonts w:ascii="Arial" w:hAnsi="Arial" w:cs="Arial"/>
          <w:spacing w:val="-5"/>
        </w:rPr>
        <w:t xml:space="preserve"> </w:t>
      </w:r>
      <w:r w:rsidRPr="004E2E68">
        <w:rPr>
          <w:rFonts w:ascii="Arial" w:hAnsi="Arial" w:cs="Arial"/>
        </w:rPr>
        <w:t>manual functions</w:t>
      </w:r>
      <w:r w:rsidRPr="004E2E68">
        <w:rPr>
          <w:rFonts w:ascii="Arial" w:hAnsi="Arial" w:cs="Arial"/>
          <w:spacing w:val="-2"/>
        </w:rPr>
        <w:t xml:space="preserve"> </w:t>
      </w:r>
      <w:r w:rsidRPr="004E2E68">
        <w:rPr>
          <w:rFonts w:ascii="Arial" w:hAnsi="Arial" w:cs="Arial"/>
        </w:rPr>
        <w:t>essential to an employee’s position without reasonable explanation.</w:t>
      </w:r>
    </w:p>
    <w:p w14:paraId="5ECCC21C" w14:textId="77777777" w:rsidR="00F40D26" w:rsidRPr="004E2E68" w:rsidRDefault="00CD6F0D">
      <w:pPr>
        <w:pStyle w:val="ListParagraph"/>
        <w:numPr>
          <w:ilvl w:val="1"/>
          <w:numId w:val="3"/>
        </w:numPr>
        <w:tabs>
          <w:tab w:val="left" w:pos="1180"/>
          <w:tab w:val="left" w:pos="1181"/>
        </w:tabs>
        <w:spacing w:line="279" w:lineRule="exact"/>
        <w:ind w:hanging="361"/>
        <w:rPr>
          <w:rFonts w:ascii="Arial" w:hAnsi="Arial" w:cs="Arial"/>
        </w:rPr>
      </w:pPr>
      <w:r w:rsidRPr="004E2E68">
        <w:rPr>
          <w:rFonts w:ascii="Arial" w:hAnsi="Arial" w:cs="Arial"/>
        </w:rPr>
        <w:t>Unexplained,</w:t>
      </w:r>
      <w:r w:rsidRPr="004E2E68">
        <w:rPr>
          <w:rFonts w:ascii="Arial" w:hAnsi="Arial" w:cs="Arial"/>
          <w:spacing w:val="-6"/>
        </w:rPr>
        <w:t xml:space="preserve"> </w:t>
      </w:r>
      <w:r w:rsidRPr="004E2E68">
        <w:rPr>
          <w:rFonts w:ascii="Arial" w:hAnsi="Arial" w:cs="Arial"/>
        </w:rPr>
        <w:t>prolonged</w:t>
      </w:r>
      <w:r w:rsidRPr="004E2E68">
        <w:rPr>
          <w:rFonts w:ascii="Arial" w:hAnsi="Arial" w:cs="Arial"/>
          <w:spacing w:val="-6"/>
        </w:rPr>
        <w:t xml:space="preserve"> </w:t>
      </w:r>
      <w:r w:rsidRPr="004E2E68">
        <w:rPr>
          <w:rFonts w:ascii="Arial" w:hAnsi="Arial" w:cs="Arial"/>
        </w:rPr>
        <w:t>or</w:t>
      </w:r>
      <w:r w:rsidRPr="004E2E68">
        <w:rPr>
          <w:rFonts w:ascii="Arial" w:hAnsi="Arial" w:cs="Arial"/>
          <w:spacing w:val="-6"/>
        </w:rPr>
        <w:t xml:space="preserve"> </w:t>
      </w:r>
      <w:r w:rsidRPr="004E2E68">
        <w:rPr>
          <w:rFonts w:ascii="Arial" w:hAnsi="Arial" w:cs="Arial"/>
        </w:rPr>
        <w:t>frequent</w:t>
      </w:r>
      <w:r w:rsidRPr="004E2E68">
        <w:rPr>
          <w:rFonts w:ascii="Arial" w:hAnsi="Arial" w:cs="Arial"/>
          <w:spacing w:val="-3"/>
        </w:rPr>
        <w:t xml:space="preserve"> </w:t>
      </w:r>
      <w:r w:rsidRPr="004E2E68">
        <w:rPr>
          <w:rFonts w:ascii="Arial" w:hAnsi="Arial" w:cs="Arial"/>
        </w:rPr>
        <w:t>disappearances</w:t>
      </w:r>
      <w:r w:rsidRPr="004E2E68">
        <w:rPr>
          <w:rFonts w:ascii="Arial" w:hAnsi="Arial" w:cs="Arial"/>
          <w:spacing w:val="-3"/>
        </w:rPr>
        <w:t xml:space="preserve"> </w:t>
      </w:r>
      <w:r w:rsidRPr="004E2E68">
        <w:rPr>
          <w:rFonts w:ascii="Arial" w:hAnsi="Arial" w:cs="Arial"/>
        </w:rPr>
        <w:t>from</w:t>
      </w:r>
      <w:r w:rsidRPr="004E2E68">
        <w:rPr>
          <w:rFonts w:ascii="Arial" w:hAnsi="Arial" w:cs="Arial"/>
          <w:spacing w:val="-6"/>
        </w:rPr>
        <w:t xml:space="preserve"> </w:t>
      </w:r>
      <w:r w:rsidRPr="004E2E68">
        <w:rPr>
          <w:rFonts w:ascii="Arial" w:hAnsi="Arial" w:cs="Arial"/>
        </w:rPr>
        <w:t>the</w:t>
      </w:r>
      <w:r w:rsidRPr="004E2E68">
        <w:rPr>
          <w:rFonts w:ascii="Arial" w:hAnsi="Arial" w:cs="Arial"/>
          <w:spacing w:val="-6"/>
        </w:rPr>
        <w:t xml:space="preserve"> </w:t>
      </w:r>
      <w:r w:rsidRPr="004E2E68">
        <w:rPr>
          <w:rFonts w:ascii="Arial" w:hAnsi="Arial" w:cs="Arial"/>
        </w:rPr>
        <w:t>work</w:t>
      </w:r>
      <w:r w:rsidRPr="004E2E68">
        <w:rPr>
          <w:rFonts w:ascii="Arial" w:hAnsi="Arial" w:cs="Arial"/>
          <w:spacing w:val="-3"/>
        </w:rPr>
        <w:t xml:space="preserve"> </w:t>
      </w:r>
      <w:r w:rsidRPr="004E2E68">
        <w:rPr>
          <w:rFonts w:ascii="Arial" w:hAnsi="Arial" w:cs="Arial"/>
          <w:spacing w:val="-2"/>
        </w:rPr>
        <w:t>area.</w:t>
      </w:r>
    </w:p>
    <w:p w14:paraId="5ECCC21D" w14:textId="77777777" w:rsidR="00F40D26" w:rsidRPr="004E2E68" w:rsidRDefault="347BC63B">
      <w:pPr>
        <w:pStyle w:val="ListParagraph"/>
        <w:numPr>
          <w:ilvl w:val="1"/>
          <w:numId w:val="3"/>
        </w:numPr>
        <w:tabs>
          <w:tab w:val="left" w:pos="1180"/>
          <w:tab w:val="left" w:pos="1181"/>
        </w:tabs>
        <w:spacing w:before="1"/>
        <w:ind w:right="198"/>
        <w:rPr>
          <w:rFonts w:ascii="Arial" w:hAnsi="Arial" w:cs="Arial"/>
        </w:rPr>
      </w:pPr>
      <w:r w:rsidRPr="004E2E68">
        <w:rPr>
          <w:rFonts w:ascii="Arial" w:hAnsi="Arial" w:cs="Arial"/>
        </w:rPr>
        <w:t>Accidents</w:t>
      </w:r>
      <w:r w:rsidRPr="004E2E68">
        <w:rPr>
          <w:rFonts w:ascii="Arial" w:hAnsi="Arial" w:cs="Arial"/>
          <w:spacing w:val="-4"/>
        </w:rPr>
        <w:t xml:space="preserve"> </w:t>
      </w:r>
      <w:r w:rsidRPr="004E2E68">
        <w:rPr>
          <w:rFonts w:ascii="Arial" w:hAnsi="Arial" w:cs="Arial"/>
        </w:rPr>
        <w:t>or</w:t>
      </w:r>
      <w:r w:rsidRPr="004E2E68">
        <w:rPr>
          <w:rFonts w:ascii="Arial" w:hAnsi="Arial" w:cs="Arial"/>
          <w:spacing w:val="-2"/>
        </w:rPr>
        <w:t xml:space="preserve"> </w:t>
      </w:r>
      <w:r w:rsidR="5FF20F28" w:rsidRPr="004E2E68">
        <w:rPr>
          <w:rFonts w:ascii="Arial" w:hAnsi="Arial" w:cs="Arial"/>
        </w:rPr>
        <w:t>new accidents</w:t>
      </w:r>
      <w:r w:rsidRPr="004E2E68">
        <w:rPr>
          <w:rFonts w:ascii="Arial" w:hAnsi="Arial" w:cs="Arial"/>
          <w:spacing w:val="-4"/>
        </w:rPr>
        <w:t xml:space="preserve"> </w:t>
      </w:r>
      <w:r w:rsidRPr="004E2E68">
        <w:rPr>
          <w:rFonts w:ascii="Arial" w:hAnsi="Arial" w:cs="Arial"/>
        </w:rPr>
        <w:t>on</w:t>
      </w:r>
      <w:r w:rsidRPr="004E2E68">
        <w:rPr>
          <w:rFonts w:ascii="Arial" w:hAnsi="Arial" w:cs="Arial"/>
          <w:spacing w:val="-3"/>
        </w:rPr>
        <w:t xml:space="preserve"> </w:t>
      </w:r>
      <w:r w:rsidRPr="004E2E68">
        <w:rPr>
          <w:rFonts w:ascii="Arial" w:hAnsi="Arial" w:cs="Arial"/>
        </w:rPr>
        <w:t>the</w:t>
      </w:r>
      <w:r w:rsidRPr="004E2E68">
        <w:rPr>
          <w:rFonts w:ascii="Arial" w:hAnsi="Arial" w:cs="Arial"/>
          <w:spacing w:val="-1"/>
        </w:rPr>
        <w:t xml:space="preserve"> </w:t>
      </w:r>
      <w:r w:rsidRPr="004E2E68">
        <w:rPr>
          <w:rFonts w:ascii="Arial" w:hAnsi="Arial" w:cs="Arial"/>
        </w:rPr>
        <w:t>job</w:t>
      </w:r>
      <w:r w:rsidRPr="004E2E68">
        <w:rPr>
          <w:rFonts w:ascii="Arial" w:hAnsi="Arial" w:cs="Arial"/>
          <w:spacing w:val="-3"/>
        </w:rPr>
        <w:t xml:space="preserve"> </w:t>
      </w:r>
      <w:r w:rsidRPr="004E2E68">
        <w:rPr>
          <w:rFonts w:ascii="Arial" w:hAnsi="Arial" w:cs="Arial"/>
        </w:rPr>
        <w:t>that</w:t>
      </w:r>
      <w:r w:rsidRPr="004E2E68">
        <w:rPr>
          <w:rFonts w:ascii="Arial" w:hAnsi="Arial" w:cs="Arial"/>
          <w:spacing w:val="-4"/>
        </w:rPr>
        <w:t xml:space="preserve"> </w:t>
      </w:r>
      <w:r w:rsidRPr="004E2E68">
        <w:rPr>
          <w:rFonts w:ascii="Arial" w:hAnsi="Arial" w:cs="Arial"/>
        </w:rPr>
        <w:t>appear</w:t>
      </w:r>
      <w:r w:rsidRPr="004E2E68">
        <w:rPr>
          <w:rFonts w:ascii="Arial" w:hAnsi="Arial" w:cs="Arial"/>
          <w:spacing w:val="-2"/>
        </w:rPr>
        <w:t xml:space="preserve"> </w:t>
      </w:r>
      <w:r w:rsidRPr="004E2E68">
        <w:rPr>
          <w:rFonts w:ascii="Arial" w:hAnsi="Arial" w:cs="Arial"/>
        </w:rPr>
        <w:t>related</w:t>
      </w:r>
      <w:r w:rsidRPr="004E2E68">
        <w:rPr>
          <w:rFonts w:ascii="Arial" w:hAnsi="Arial" w:cs="Arial"/>
          <w:spacing w:val="-3"/>
        </w:rPr>
        <w:t xml:space="preserve"> </w:t>
      </w:r>
      <w:r w:rsidRPr="004E2E68">
        <w:rPr>
          <w:rFonts w:ascii="Arial" w:hAnsi="Arial" w:cs="Arial"/>
        </w:rPr>
        <w:t>to</w:t>
      </w:r>
      <w:r w:rsidRPr="004E2E68">
        <w:rPr>
          <w:rFonts w:ascii="Arial" w:hAnsi="Arial" w:cs="Arial"/>
          <w:spacing w:val="-1"/>
        </w:rPr>
        <w:t xml:space="preserve"> </w:t>
      </w:r>
      <w:r w:rsidRPr="004E2E68">
        <w:rPr>
          <w:rFonts w:ascii="Arial" w:hAnsi="Arial" w:cs="Arial"/>
        </w:rPr>
        <w:t>unexplained</w:t>
      </w:r>
      <w:r w:rsidRPr="004E2E68">
        <w:rPr>
          <w:rFonts w:ascii="Arial" w:hAnsi="Arial" w:cs="Arial"/>
          <w:spacing w:val="-5"/>
        </w:rPr>
        <w:t xml:space="preserve"> </w:t>
      </w:r>
      <w:r w:rsidRPr="004E2E68">
        <w:rPr>
          <w:rFonts w:ascii="Arial" w:hAnsi="Arial" w:cs="Arial"/>
        </w:rPr>
        <w:t>sensory</w:t>
      </w:r>
      <w:r w:rsidRPr="004E2E68">
        <w:rPr>
          <w:rFonts w:ascii="Arial" w:hAnsi="Arial" w:cs="Arial"/>
          <w:spacing w:val="-4"/>
        </w:rPr>
        <w:t xml:space="preserve"> </w:t>
      </w:r>
      <w:r w:rsidRPr="004E2E68">
        <w:rPr>
          <w:rFonts w:ascii="Arial" w:hAnsi="Arial" w:cs="Arial"/>
        </w:rPr>
        <w:t>or</w:t>
      </w:r>
      <w:r w:rsidRPr="004E2E68">
        <w:rPr>
          <w:rFonts w:ascii="Arial" w:hAnsi="Arial" w:cs="Arial"/>
          <w:spacing w:val="-4"/>
        </w:rPr>
        <w:t xml:space="preserve"> </w:t>
      </w:r>
      <w:r w:rsidRPr="004E2E68">
        <w:rPr>
          <w:rFonts w:ascii="Arial" w:hAnsi="Arial" w:cs="Arial"/>
        </w:rPr>
        <w:t>motor skill malfunctions.</w:t>
      </w:r>
    </w:p>
    <w:p w14:paraId="5ECCC21E" w14:textId="195DA16F" w:rsidR="00F40D26" w:rsidRPr="004E2E68" w:rsidRDefault="6B03E680">
      <w:pPr>
        <w:pStyle w:val="ListParagraph"/>
        <w:numPr>
          <w:ilvl w:val="1"/>
          <w:numId w:val="3"/>
        </w:numPr>
        <w:tabs>
          <w:tab w:val="left" w:pos="1180"/>
          <w:tab w:val="left" w:pos="1181"/>
        </w:tabs>
        <w:spacing w:before="1"/>
        <w:ind w:hanging="361"/>
        <w:rPr>
          <w:rFonts w:ascii="Arial" w:hAnsi="Arial" w:cs="Arial"/>
        </w:rPr>
      </w:pPr>
      <w:r w:rsidRPr="004E2E68">
        <w:rPr>
          <w:rFonts w:ascii="Arial" w:hAnsi="Arial" w:cs="Arial"/>
        </w:rPr>
        <w:t>The s</w:t>
      </w:r>
      <w:r w:rsidR="347BC63B" w:rsidRPr="004E2E68">
        <w:rPr>
          <w:rFonts w:ascii="Arial" w:hAnsi="Arial" w:cs="Arial"/>
        </w:rPr>
        <w:t>mell</w:t>
      </w:r>
      <w:r w:rsidR="347BC63B" w:rsidRPr="004E2E68">
        <w:rPr>
          <w:rFonts w:ascii="Arial" w:hAnsi="Arial" w:cs="Arial"/>
          <w:spacing w:val="-8"/>
        </w:rPr>
        <w:t xml:space="preserve"> </w:t>
      </w:r>
      <w:r w:rsidR="347BC63B" w:rsidRPr="004E2E68">
        <w:rPr>
          <w:rFonts w:ascii="Arial" w:hAnsi="Arial" w:cs="Arial"/>
        </w:rPr>
        <w:t>of</w:t>
      </w:r>
      <w:r w:rsidR="347BC63B" w:rsidRPr="004E2E68">
        <w:rPr>
          <w:rFonts w:ascii="Arial" w:hAnsi="Arial" w:cs="Arial"/>
          <w:spacing w:val="-2"/>
        </w:rPr>
        <w:t xml:space="preserve"> </w:t>
      </w:r>
      <w:r w:rsidR="347BC63B" w:rsidRPr="004E2E68">
        <w:rPr>
          <w:rFonts w:ascii="Arial" w:hAnsi="Arial" w:cs="Arial"/>
        </w:rPr>
        <w:t>alcoholic</w:t>
      </w:r>
      <w:r w:rsidR="347BC63B" w:rsidRPr="004E2E68">
        <w:rPr>
          <w:rFonts w:ascii="Arial" w:hAnsi="Arial" w:cs="Arial"/>
          <w:spacing w:val="-3"/>
        </w:rPr>
        <w:t xml:space="preserve"> </w:t>
      </w:r>
      <w:r w:rsidR="347BC63B" w:rsidRPr="004E2E68">
        <w:rPr>
          <w:rFonts w:ascii="Arial" w:hAnsi="Arial" w:cs="Arial"/>
        </w:rPr>
        <w:t>beverage</w:t>
      </w:r>
      <w:r w:rsidR="71BBBDD4" w:rsidRPr="004E2E68">
        <w:rPr>
          <w:rFonts w:ascii="Arial" w:hAnsi="Arial" w:cs="Arial"/>
        </w:rPr>
        <w:t>s</w:t>
      </w:r>
      <w:r w:rsidR="347BC63B" w:rsidRPr="004E2E68">
        <w:rPr>
          <w:rFonts w:ascii="Arial" w:hAnsi="Arial" w:cs="Arial"/>
          <w:spacing w:val="-2"/>
        </w:rPr>
        <w:t xml:space="preserve"> </w:t>
      </w:r>
      <w:r w:rsidR="347BC63B" w:rsidRPr="004E2E68">
        <w:rPr>
          <w:rFonts w:ascii="Arial" w:hAnsi="Arial" w:cs="Arial"/>
        </w:rPr>
        <w:t>or</w:t>
      </w:r>
      <w:r w:rsidR="347BC63B" w:rsidRPr="004E2E68">
        <w:rPr>
          <w:rFonts w:ascii="Arial" w:hAnsi="Arial" w:cs="Arial"/>
          <w:spacing w:val="-2"/>
        </w:rPr>
        <w:t xml:space="preserve"> </w:t>
      </w:r>
      <w:r w:rsidR="347BC63B" w:rsidRPr="004E2E68">
        <w:rPr>
          <w:rFonts w:ascii="Arial" w:hAnsi="Arial" w:cs="Arial"/>
        </w:rPr>
        <w:t>drugs</w:t>
      </w:r>
      <w:r w:rsidR="347BC63B" w:rsidRPr="004E2E68">
        <w:rPr>
          <w:rFonts w:ascii="Arial" w:hAnsi="Arial" w:cs="Arial"/>
          <w:spacing w:val="-5"/>
        </w:rPr>
        <w:t xml:space="preserve"> </w:t>
      </w:r>
      <w:r w:rsidR="347BC63B" w:rsidRPr="004E2E68">
        <w:rPr>
          <w:rFonts w:ascii="Arial" w:hAnsi="Arial" w:cs="Arial"/>
        </w:rPr>
        <w:t>on</w:t>
      </w:r>
      <w:r w:rsidR="347BC63B" w:rsidRPr="004E2E68">
        <w:rPr>
          <w:rFonts w:ascii="Arial" w:hAnsi="Arial" w:cs="Arial"/>
          <w:spacing w:val="-3"/>
        </w:rPr>
        <w:t xml:space="preserve"> </w:t>
      </w:r>
      <w:r w:rsidR="347BC63B" w:rsidRPr="004E2E68">
        <w:rPr>
          <w:rFonts w:ascii="Arial" w:hAnsi="Arial" w:cs="Arial"/>
        </w:rPr>
        <w:t>the</w:t>
      </w:r>
      <w:r w:rsidR="347BC63B" w:rsidRPr="004E2E68">
        <w:rPr>
          <w:rFonts w:ascii="Arial" w:hAnsi="Arial" w:cs="Arial"/>
          <w:spacing w:val="-2"/>
        </w:rPr>
        <w:t xml:space="preserve"> </w:t>
      </w:r>
      <w:r w:rsidR="347BC63B" w:rsidRPr="004E2E68">
        <w:rPr>
          <w:rFonts w:ascii="Arial" w:hAnsi="Arial" w:cs="Arial"/>
        </w:rPr>
        <w:t>employee</w:t>
      </w:r>
      <w:r w:rsidR="347BC63B" w:rsidRPr="004E2E68">
        <w:rPr>
          <w:rFonts w:ascii="Arial" w:hAnsi="Arial" w:cs="Arial"/>
          <w:spacing w:val="-4"/>
        </w:rPr>
        <w:t xml:space="preserve"> </w:t>
      </w:r>
      <w:r w:rsidR="347BC63B" w:rsidRPr="004E2E68">
        <w:rPr>
          <w:rFonts w:ascii="Arial" w:hAnsi="Arial" w:cs="Arial"/>
        </w:rPr>
        <w:t>while</w:t>
      </w:r>
      <w:r w:rsidR="347BC63B" w:rsidRPr="004E2E68">
        <w:rPr>
          <w:rFonts w:ascii="Arial" w:hAnsi="Arial" w:cs="Arial"/>
          <w:spacing w:val="-4"/>
        </w:rPr>
        <w:t xml:space="preserve"> </w:t>
      </w:r>
      <w:r w:rsidR="347BC63B" w:rsidRPr="004E2E68">
        <w:rPr>
          <w:rFonts w:ascii="Arial" w:hAnsi="Arial" w:cs="Arial"/>
        </w:rPr>
        <w:t>on</w:t>
      </w:r>
      <w:r w:rsidR="347BC63B" w:rsidRPr="004E2E68">
        <w:rPr>
          <w:rFonts w:ascii="Arial" w:hAnsi="Arial" w:cs="Arial"/>
          <w:spacing w:val="-3"/>
        </w:rPr>
        <w:t xml:space="preserve"> </w:t>
      </w:r>
      <w:r w:rsidR="347BC63B" w:rsidRPr="004E2E68">
        <w:rPr>
          <w:rFonts w:ascii="Arial" w:hAnsi="Arial" w:cs="Arial"/>
          <w:spacing w:val="-2"/>
        </w:rPr>
        <w:t>duty.</w:t>
      </w:r>
    </w:p>
    <w:p w14:paraId="5ECCC21F" w14:textId="384EF56E" w:rsidR="00F40D26" w:rsidRPr="004E2E68" w:rsidRDefault="102AE7A4">
      <w:pPr>
        <w:pStyle w:val="ListParagraph"/>
        <w:numPr>
          <w:ilvl w:val="1"/>
          <w:numId w:val="3"/>
        </w:numPr>
        <w:tabs>
          <w:tab w:val="left" w:pos="1180"/>
          <w:tab w:val="left" w:pos="1181"/>
        </w:tabs>
        <w:spacing w:line="279" w:lineRule="exact"/>
        <w:ind w:hanging="361"/>
        <w:rPr>
          <w:rFonts w:ascii="Arial" w:hAnsi="Arial" w:cs="Arial"/>
        </w:rPr>
      </w:pPr>
      <w:r w:rsidRPr="004E2E68">
        <w:rPr>
          <w:rFonts w:ascii="Arial" w:hAnsi="Arial" w:cs="Arial"/>
        </w:rPr>
        <w:t>D</w:t>
      </w:r>
      <w:r w:rsidR="347BC63B" w:rsidRPr="004E2E68">
        <w:rPr>
          <w:rFonts w:ascii="Arial" w:hAnsi="Arial" w:cs="Arial"/>
        </w:rPr>
        <w:t>irect</w:t>
      </w:r>
      <w:r w:rsidR="6A5D7805" w:rsidRPr="004E2E68">
        <w:rPr>
          <w:rFonts w:ascii="Arial" w:hAnsi="Arial" w:cs="Arial"/>
        </w:rPr>
        <w:t xml:space="preserve"> </w:t>
      </w:r>
      <w:r w:rsidR="00DD6122" w:rsidRPr="004E2E68">
        <w:rPr>
          <w:rFonts w:ascii="Arial" w:hAnsi="Arial" w:cs="Arial"/>
        </w:rPr>
        <w:t>observ</w:t>
      </w:r>
      <w:r w:rsidR="00DD6122">
        <w:rPr>
          <w:rFonts w:ascii="Arial" w:hAnsi="Arial" w:cs="Arial"/>
        </w:rPr>
        <w:t>ation</w:t>
      </w:r>
      <w:r w:rsidR="347BC63B" w:rsidRPr="004E2E68">
        <w:rPr>
          <w:rFonts w:ascii="Arial" w:hAnsi="Arial" w:cs="Arial"/>
          <w:spacing w:val="-5"/>
        </w:rPr>
        <w:t xml:space="preserve"> </w:t>
      </w:r>
      <w:r w:rsidR="00DD6122">
        <w:rPr>
          <w:rFonts w:ascii="Arial" w:hAnsi="Arial" w:cs="Arial"/>
          <w:spacing w:val="-5"/>
        </w:rPr>
        <w:t xml:space="preserve">of use of </w:t>
      </w:r>
      <w:r w:rsidR="347BC63B" w:rsidRPr="004E2E68">
        <w:rPr>
          <w:rFonts w:ascii="Arial" w:hAnsi="Arial" w:cs="Arial"/>
        </w:rPr>
        <w:t>drugs</w:t>
      </w:r>
      <w:r w:rsidR="347BC63B" w:rsidRPr="004E2E68">
        <w:rPr>
          <w:rFonts w:ascii="Arial" w:hAnsi="Arial" w:cs="Arial"/>
          <w:spacing w:val="-2"/>
        </w:rPr>
        <w:t xml:space="preserve"> </w:t>
      </w:r>
      <w:r w:rsidR="347BC63B" w:rsidRPr="004E2E68">
        <w:rPr>
          <w:rFonts w:ascii="Arial" w:hAnsi="Arial" w:cs="Arial"/>
        </w:rPr>
        <w:t>or</w:t>
      </w:r>
      <w:r w:rsidR="347BC63B" w:rsidRPr="004E2E68">
        <w:rPr>
          <w:rFonts w:ascii="Arial" w:hAnsi="Arial" w:cs="Arial"/>
          <w:spacing w:val="-2"/>
        </w:rPr>
        <w:t xml:space="preserve"> </w:t>
      </w:r>
      <w:r w:rsidR="347BC63B" w:rsidRPr="004E2E68">
        <w:rPr>
          <w:rFonts w:ascii="Arial" w:hAnsi="Arial" w:cs="Arial"/>
        </w:rPr>
        <w:t>alcohol</w:t>
      </w:r>
      <w:r w:rsidR="347BC63B" w:rsidRPr="004E2E68">
        <w:rPr>
          <w:rFonts w:ascii="Arial" w:hAnsi="Arial" w:cs="Arial"/>
          <w:spacing w:val="-2"/>
        </w:rPr>
        <w:t xml:space="preserve"> </w:t>
      </w:r>
      <w:r w:rsidR="347BC63B" w:rsidRPr="004E2E68">
        <w:rPr>
          <w:rFonts w:ascii="Arial" w:hAnsi="Arial" w:cs="Arial"/>
        </w:rPr>
        <w:t>use</w:t>
      </w:r>
      <w:r w:rsidR="347BC63B" w:rsidRPr="004E2E68">
        <w:rPr>
          <w:rFonts w:ascii="Arial" w:hAnsi="Arial" w:cs="Arial"/>
          <w:spacing w:val="-4"/>
        </w:rPr>
        <w:t xml:space="preserve"> </w:t>
      </w:r>
      <w:r w:rsidR="347BC63B" w:rsidRPr="004E2E68">
        <w:rPr>
          <w:rFonts w:ascii="Arial" w:hAnsi="Arial" w:cs="Arial"/>
        </w:rPr>
        <w:t>while</w:t>
      </w:r>
      <w:r w:rsidR="347BC63B" w:rsidRPr="004E2E68">
        <w:rPr>
          <w:rFonts w:ascii="Arial" w:hAnsi="Arial" w:cs="Arial"/>
          <w:spacing w:val="-1"/>
        </w:rPr>
        <w:t xml:space="preserve"> </w:t>
      </w:r>
      <w:r w:rsidR="347BC63B" w:rsidRPr="004E2E68">
        <w:rPr>
          <w:rFonts w:ascii="Arial" w:hAnsi="Arial" w:cs="Arial"/>
        </w:rPr>
        <w:t>at</w:t>
      </w:r>
      <w:r w:rsidR="347BC63B" w:rsidRPr="004E2E68">
        <w:rPr>
          <w:rFonts w:ascii="Arial" w:hAnsi="Arial" w:cs="Arial"/>
          <w:spacing w:val="-4"/>
        </w:rPr>
        <w:t xml:space="preserve"> </w:t>
      </w:r>
      <w:r w:rsidR="347BC63B" w:rsidRPr="004E2E68">
        <w:rPr>
          <w:rFonts w:ascii="Arial" w:hAnsi="Arial" w:cs="Arial"/>
        </w:rPr>
        <w:t>work</w:t>
      </w:r>
      <w:r w:rsidR="347BC63B" w:rsidRPr="004E2E68">
        <w:rPr>
          <w:rFonts w:ascii="Arial" w:hAnsi="Arial" w:cs="Arial"/>
          <w:spacing w:val="-4"/>
        </w:rPr>
        <w:t xml:space="preserve"> </w:t>
      </w:r>
      <w:r w:rsidR="347BC63B" w:rsidRPr="004E2E68">
        <w:rPr>
          <w:rFonts w:ascii="Arial" w:hAnsi="Arial" w:cs="Arial"/>
        </w:rPr>
        <w:t>or</w:t>
      </w:r>
      <w:r w:rsidR="347BC63B" w:rsidRPr="004E2E68">
        <w:rPr>
          <w:rFonts w:ascii="Arial" w:hAnsi="Arial" w:cs="Arial"/>
          <w:spacing w:val="-4"/>
        </w:rPr>
        <w:t xml:space="preserve"> </w:t>
      </w:r>
      <w:r w:rsidR="347BC63B" w:rsidRPr="004E2E68">
        <w:rPr>
          <w:rFonts w:ascii="Arial" w:hAnsi="Arial" w:cs="Arial"/>
        </w:rPr>
        <w:t>on</w:t>
      </w:r>
      <w:r w:rsidR="347BC63B" w:rsidRPr="004E2E68">
        <w:rPr>
          <w:rFonts w:ascii="Arial" w:hAnsi="Arial" w:cs="Arial"/>
          <w:spacing w:val="-3"/>
        </w:rPr>
        <w:t xml:space="preserve"> </w:t>
      </w:r>
      <w:r w:rsidR="347BC63B" w:rsidRPr="004E2E68">
        <w:rPr>
          <w:rFonts w:ascii="Arial" w:hAnsi="Arial" w:cs="Arial"/>
          <w:spacing w:val="-2"/>
        </w:rPr>
        <w:t>duty.</w:t>
      </w:r>
    </w:p>
    <w:p w14:paraId="5ECCC224" w14:textId="77777777" w:rsidR="00F40D26" w:rsidRPr="004E2E68" w:rsidRDefault="00F40D26">
      <w:pPr>
        <w:pStyle w:val="BodyText"/>
        <w:spacing w:before="3"/>
        <w:rPr>
          <w:rFonts w:ascii="Arial" w:hAnsi="Arial" w:cs="Arial"/>
        </w:rPr>
      </w:pPr>
    </w:p>
    <w:p w14:paraId="5BA8F8AF" w14:textId="575FBB13" w:rsidR="00D532E1" w:rsidRDefault="347BC63B" w:rsidP="00C75F17">
      <w:pPr>
        <w:pStyle w:val="ListParagraph"/>
        <w:numPr>
          <w:ilvl w:val="0"/>
          <w:numId w:val="3"/>
        </w:numPr>
        <w:tabs>
          <w:tab w:val="left" w:pos="821"/>
        </w:tabs>
        <w:spacing w:before="56"/>
        <w:ind w:right="181"/>
        <w:rPr>
          <w:rFonts w:ascii="Arial" w:hAnsi="Arial" w:cs="Arial"/>
        </w:rPr>
      </w:pPr>
      <w:r w:rsidRPr="004E2E68">
        <w:rPr>
          <w:rFonts w:ascii="Arial" w:hAnsi="Arial" w:cs="Arial"/>
        </w:rPr>
        <w:t>Review the</w:t>
      </w:r>
      <w:r w:rsidRPr="004E2E68">
        <w:rPr>
          <w:rFonts w:ascii="Arial" w:hAnsi="Arial" w:cs="Arial"/>
          <w:spacing w:val="-2"/>
        </w:rPr>
        <w:t xml:space="preserve"> </w:t>
      </w:r>
      <w:r w:rsidRPr="004E2E68">
        <w:rPr>
          <w:rFonts w:ascii="Arial" w:hAnsi="Arial" w:cs="Arial"/>
        </w:rPr>
        <w:t>written</w:t>
      </w:r>
      <w:r w:rsidRPr="004E2E68">
        <w:rPr>
          <w:rFonts w:ascii="Arial" w:hAnsi="Arial" w:cs="Arial"/>
          <w:spacing w:val="-2"/>
        </w:rPr>
        <w:t xml:space="preserve"> </w:t>
      </w:r>
      <w:r w:rsidRPr="004E2E68">
        <w:rPr>
          <w:rFonts w:ascii="Arial" w:hAnsi="Arial" w:cs="Arial"/>
        </w:rPr>
        <w:t>observations</w:t>
      </w:r>
      <w:r w:rsidRPr="004E2E68">
        <w:rPr>
          <w:rFonts w:ascii="Arial" w:hAnsi="Arial" w:cs="Arial"/>
          <w:spacing w:val="-2"/>
        </w:rPr>
        <w:t xml:space="preserve"> </w:t>
      </w:r>
      <w:r w:rsidRPr="004E2E68">
        <w:rPr>
          <w:rFonts w:ascii="Arial" w:hAnsi="Arial" w:cs="Arial"/>
        </w:rPr>
        <w:t>and determine if</w:t>
      </w:r>
      <w:r w:rsidRPr="004E2E68">
        <w:rPr>
          <w:rFonts w:ascii="Arial" w:hAnsi="Arial" w:cs="Arial"/>
          <w:spacing w:val="-2"/>
        </w:rPr>
        <w:t xml:space="preserve"> </w:t>
      </w:r>
      <w:r w:rsidRPr="004E2E68">
        <w:rPr>
          <w:rFonts w:ascii="Arial" w:hAnsi="Arial" w:cs="Arial"/>
        </w:rPr>
        <w:t>there is agreement</w:t>
      </w:r>
      <w:r w:rsidRPr="004E2E68">
        <w:rPr>
          <w:rFonts w:ascii="Arial" w:hAnsi="Arial" w:cs="Arial"/>
          <w:spacing w:val="-1"/>
        </w:rPr>
        <w:t xml:space="preserve"> </w:t>
      </w:r>
      <w:r w:rsidR="67F46DFE" w:rsidRPr="004E2E68">
        <w:rPr>
          <w:rFonts w:ascii="Arial" w:hAnsi="Arial" w:cs="Arial"/>
        </w:rPr>
        <w:t xml:space="preserve">between </w:t>
      </w:r>
      <w:r w:rsidR="53E90F3F" w:rsidRPr="004E2E68">
        <w:rPr>
          <w:rFonts w:ascii="Arial" w:hAnsi="Arial" w:cs="Arial"/>
        </w:rPr>
        <w:t>the two</w:t>
      </w:r>
      <w:r w:rsidRPr="004E2E68">
        <w:rPr>
          <w:rFonts w:ascii="Arial" w:hAnsi="Arial" w:cs="Arial"/>
          <w:spacing w:val="-3"/>
        </w:rPr>
        <w:t xml:space="preserve"> </w:t>
      </w:r>
      <w:r w:rsidR="591E809D" w:rsidRPr="38A22149">
        <w:rPr>
          <w:rFonts w:ascii="Arial" w:hAnsi="Arial" w:cs="Arial"/>
        </w:rPr>
        <w:t>authorities</w:t>
      </w:r>
      <w:r w:rsidRPr="004E2E68">
        <w:rPr>
          <w:rFonts w:ascii="Arial" w:hAnsi="Arial" w:cs="Arial"/>
        </w:rPr>
        <w:t>.</w:t>
      </w:r>
      <w:r w:rsidRPr="004E2E68">
        <w:rPr>
          <w:rFonts w:ascii="Arial" w:hAnsi="Arial" w:cs="Arial"/>
          <w:spacing w:val="40"/>
        </w:rPr>
        <w:t xml:space="preserve"> </w:t>
      </w:r>
      <w:r w:rsidRPr="004E2E68">
        <w:rPr>
          <w:rFonts w:ascii="Arial" w:hAnsi="Arial" w:cs="Arial"/>
        </w:rPr>
        <w:t>If</w:t>
      </w:r>
      <w:r w:rsidRPr="004E2E68">
        <w:rPr>
          <w:rFonts w:ascii="Arial" w:hAnsi="Arial" w:cs="Arial"/>
          <w:spacing w:val="-5"/>
        </w:rPr>
        <w:t xml:space="preserve"> </w:t>
      </w:r>
      <w:r w:rsidRPr="004E2E68">
        <w:rPr>
          <w:rFonts w:ascii="Arial" w:hAnsi="Arial" w:cs="Arial"/>
        </w:rPr>
        <w:t>there</w:t>
      </w:r>
      <w:r w:rsidRPr="004E2E68">
        <w:rPr>
          <w:rFonts w:ascii="Arial" w:hAnsi="Arial" w:cs="Arial"/>
          <w:spacing w:val="-4"/>
        </w:rPr>
        <w:t xml:space="preserve"> </w:t>
      </w:r>
      <w:r w:rsidRPr="004E2E68">
        <w:rPr>
          <w:rFonts w:ascii="Arial" w:hAnsi="Arial" w:cs="Arial"/>
        </w:rPr>
        <w:t>is</w:t>
      </w:r>
      <w:r w:rsidRPr="004E2E68">
        <w:rPr>
          <w:rFonts w:ascii="Arial" w:hAnsi="Arial" w:cs="Arial"/>
          <w:spacing w:val="-2"/>
        </w:rPr>
        <w:t xml:space="preserve"> </w:t>
      </w:r>
      <w:r w:rsidRPr="004E2E68">
        <w:rPr>
          <w:rFonts w:ascii="Arial" w:hAnsi="Arial" w:cs="Arial"/>
        </w:rPr>
        <w:t>disagreement,</w:t>
      </w:r>
      <w:r w:rsidRPr="004E2E68">
        <w:rPr>
          <w:rFonts w:ascii="Arial" w:hAnsi="Arial" w:cs="Arial"/>
          <w:spacing w:val="-2"/>
        </w:rPr>
        <w:t xml:space="preserve"> </w:t>
      </w:r>
      <w:r w:rsidRPr="004E2E68">
        <w:rPr>
          <w:rFonts w:ascii="Arial" w:hAnsi="Arial" w:cs="Arial"/>
        </w:rPr>
        <w:t>bring</w:t>
      </w:r>
      <w:r w:rsidRPr="004E2E68">
        <w:rPr>
          <w:rFonts w:ascii="Arial" w:hAnsi="Arial" w:cs="Arial"/>
          <w:spacing w:val="-3"/>
        </w:rPr>
        <w:t xml:space="preserve"> </w:t>
      </w:r>
      <w:r w:rsidRPr="004E2E68">
        <w:rPr>
          <w:rFonts w:ascii="Arial" w:hAnsi="Arial" w:cs="Arial"/>
        </w:rPr>
        <w:t>in</w:t>
      </w:r>
      <w:r w:rsidRPr="004E2E68">
        <w:rPr>
          <w:rFonts w:ascii="Arial" w:hAnsi="Arial" w:cs="Arial"/>
          <w:spacing w:val="-2"/>
        </w:rPr>
        <w:t xml:space="preserve"> </w:t>
      </w:r>
      <w:r w:rsidRPr="004E2E68">
        <w:rPr>
          <w:rFonts w:ascii="Arial" w:hAnsi="Arial" w:cs="Arial"/>
        </w:rPr>
        <w:t>a</w:t>
      </w:r>
      <w:r w:rsidRPr="004E2E68">
        <w:rPr>
          <w:rFonts w:ascii="Arial" w:hAnsi="Arial" w:cs="Arial"/>
          <w:spacing w:val="-2"/>
        </w:rPr>
        <w:t xml:space="preserve"> </w:t>
      </w:r>
      <w:r w:rsidRPr="004E2E68">
        <w:rPr>
          <w:rFonts w:ascii="Arial" w:hAnsi="Arial" w:cs="Arial"/>
        </w:rPr>
        <w:t>third</w:t>
      </w:r>
      <w:r w:rsidRPr="004E2E68">
        <w:rPr>
          <w:rFonts w:ascii="Arial" w:hAnsi="Arial" w:cs="Arial"/>
          <w:spacing w:val="-4"/>
        </w:rPr>
        <w:t xml:space="preserve"> </w:t>
      </w:r>
      <w:r w:rsidRPr="004E2E68">
        <w:rPr>
          <w:rFonts w:ascii="Arial" w:hAnsi="Arial" w:cs="Arial"/>
        </w:rPr>
        <w:t>party</w:t>
      </w:r>
      <w:r w:rsidR="762D7630" w:rsidRPr="004E2E68">
        <w:rPr>
          <w:rFonts w:ascii="Arial" w:hAnsi="Arial" w:cs="Arial"/>
        </w:rPr>
        <w:t xml:space="preserve">, </w:t>
      </w:r>
      <w:r w:rsidR="13252742" w:rsidRPr="004E2E68">
        <w:rPr>
          <w:rFonts w:ascii="Arial" w:hAnsi="Arial" w:cs="Arial"/>
        </w:rPr>
        <w:t xml:space="preserve">such </w:t>
      </w:r>
      <w:r w:rsidR="6A7C0ACF" w:rsidRPr="004E2E68">
        <w:rPr>
          <w:rFonts w:ascii="Arial" w:hAnsi="Arial" w:cs="Arial"/>
        </w:rPr>
        <w:t>a</w:t>
      </w:r>
      <w:r w:rsidRPr="004E2E68">
        <w:rPr>
          <w:rFonts w:ascii="Arial" w:hAnsi="Arial" w:cs="Arial"/>
        </w:rPr>
        <w:t>s</w:t>
      </w:r>
      <w:r w:rsidRPr="004E2E68">
        <w:rPr>
          <w:rFonts w:ascii="Arial" w:hAnsi="Arial" w:cs="Arial"/>
          <w:spacing w:val="-2"/>
        </w:rPr>
        <w:t xml:space="preserve"> </w:t>
      </w:r>
      <w:r w:rsidRPr="004E2E68">
        <w:rPr>
          <w:rFonts w:ascii="Arial" w:hAnsi="Arial" w:cs="Arial"/>
        </w:rPr>
        <w:t xml:space="preserve">another HR </w:t>
      </w:r>
      <w:r w:rsidR="00956A80" w:rsidRPr="38A22149">
        <w:rPr>
          <w:rFonts w:ascii="Arial" w:hAnsi="Arial" w:cs="Arial"/>
        </w:rPr>
        <w:t xml:space="preserve">representative </w:t>
      </w:r>
      <w:r w:rsidR="00956A80" w:rsidRPr="004E2E68">
        <w:rPr>
          <w:rFonts w:ascii="Arial" w:hAnsi="Arial" w:cs="Arial"/>
          <w:spacing w:val="-3"/>
        </w:rPr>
        <w:t>or</w:t>
      </w:r>
      <w:r w:rsidRPr="004E2E68">
        <w:rPr>
          <w:rFonts w:ascii="Arial" w:hAnsi="Arial" w:cs="Arial"/>
          <w:spacing w:val="-2"/>
        </w:rPr>
        <w:t xml:space="preserve"> </w:t>
      </w:r>
      <w:r w:rsidR="00BC113F">
        <w:rPr>
          <w:rFonts w:ascii="Arial" w:hAnsi="Arial" w:cs="Arial"/>
        </w:rPr>
        <w:t>supervisor</w:t>
      </w:r>
      <w:r w:rsidRPr="004E2E68">
        <w:rPr>
          <w:rFonts w:ascii="Arial" w:hAnsi="Arial" w:cs="Arial"/>
        </w:rPr>
        <w:t>.</w:t>
      </w:r>
      <w:r w:rsidRPr="004E2E68">
        <w:rPr>
          <w:rFonts w:ascii="Arial" w:hAnsi="Arial" w:cs="Arial"/>
          <w:spacing w:val="40"/>
        </w:rPr>
        <w:t xml:space="preserve"> </w:t>
      </w:r>
      <w:r w:rsidR="3468DCAC" w:rsidRPr="004E2E68">
        <w:rPr>
          <w:rFonts w:ascii="Arial" w:hAnsi="Arial" w:cs="Arial"/>
        </w:rPr>
        <w:t xml:space="preserve">If </w:t>
      </w:r>
      <w:r w:rsidR="004400A0" w:rsidRPr="38A22149">
        <w:rPr>
          <w:rFonts w:ascii="Arial" w:hAnsi="Arial" w:cs="Arial"/>
        </w:rPr>
        <w:t xml:space="preserve">they </w:t>
      </w:r>
      <w:r w:rsidR="3468DCAC" w:rsidRPr="004E2E68">
        <w:rPr>
          <w:rFonts w:ascii="Arial" w:hAnsi="Arial" w:cs="Arial"/>
        </w:rPr>
        <w:t xml:space="preserve">conclude that there is </w:t>
      </w:r>
      <w:r w:rsidR="4DFDE8FD" w:rsidRPr="004E2E68">
        <w:rPr>
          <w:rFonts w:ascii="Arial" w:hAnsi="Arial" w:cs="Arial"/>
        </w:rPr>
        <w:t xml:space="preserve">not </w:t>
      </w:r>
      <w:r w:rsidR="3468DCAC" w:rsidRPr="004E2E68">
        <w:rPr>
          <w:rFonts w:ascii="Arial" w:hAnsi="Arial" w:cs="Arial"/>
        </w:rPr>
        <w:t>reasonable su</w:t>
      </w:r>
      <w:r w:rsidR="06D6299A" w:rsidRPr="004E2E68">
        <w:rPr>
          <w:rFonts w:ascii="Arial" w:hAnsi="Arial" w:cs="Arial"/>
        </w:rPr>
        <w:t xml:space="preserve">spicion </w:t>
      </w:r>
      <w:r w:rsidR="5BD2AC39" w:rsidRPr="38A22149">
        <w:rPr>
          <w:rFonts w:ascii="Arial" w:hAnsi="Arial" w:cs="Arial"/>
        </w:rPr>
        <w:t xml:space="preserve">of impairment, </w:t>
      </w:r>
      <w:r w:rsidR="06D6299A" w:rsidRPr="004E2E68">
        <w:rPr>
          <w:rFonts w:ascii="Arial" w:hAnsi="Arial" w:cs="Arial"/>
        </w:rPr>
        <w:t>c</w:t>
      </w:r>
      <w:r w:rsidR="3468DCAC" w:rsidRPr="004E2E68">
        <w:rPr>
          <w:rFonts w:ascii="Arial" w:hAnsi="Arial" w:cs="Arial"/>
        </w:rPr>
        <w:t xml:space="preserve">ontinue to </w:t>
      </w:r>
      <w:r w:rsidR="76C81E0A" w:rsidRPr="004E2E68">
        <w:rPr>
          <w:rFonts w:ascii="Arial" w:hAnsi="Arial" w:cs="Arial"/>
        </w:rPr>
        <w:t>step</w:t>
      </w:r>
      <w:r w:rsidR="001037EA">
        <w:rPr>
          <w:rFonts w:ascii="Arial" w:hAnsi="Arial" w:cs="Arial"/>
        </w:rPr>
        <w:t xml:space="preserve"> </w:t>
      </w:r>
      <w:r w:rsidR="73BB8591">
        <w:rPr>
          <w:rFonts w:ascii="Arial" w:hAnsi="Arial" w:cs="Arial"/>
        </w:rPr>
        <w:t>1</w:t>
      </w:r>
      <w:r w:rsidR="00BC2C88">
        <w:rPr>
          <w:rFonts w:ascii="Arial" w:hAnsi="Arial" w:cs="Arial"/>
        </w:rPr>
        <w:t>0</w:t>
      </w:r>
      <w:r w:rsidR="71996D1F" w:rsidRPr="004E2E68">
        <w:rPr>
          <w:rFonts w:ascii="Arial" w:hAnsi="Arial" w:cs="Arial"/>
        </w:rPr>
        <w:t>.</w:t>
      </w:r>
    </w:p>
    <w:p w14:paraId="5F1D6280" w14:textId="77777777" w:rsidR="00404664" w:rsidRDefault="00404664" w:rsidP="00404664">
      <w:pPr>
        <w:pStyle w:val="ListParagraph"/>
        <w:tabs>
          <w:tab w:val="left" w:pos="821"/>
        </w:tabs>
        <w:spacing w:before="56"/>
        <w:ind w:right="181" w:firstLine="0"/>
        <w:rPr>
          <w:rFonts w:ascii="Arial" w:hAnsi="Arial" w:cs="Arial"/>
        </w:rPr>
      </w:pPr>
    </w:p>
    <w:p w14:paraId="2E6BCC4F" w14:textId="757BB04E" w:rsidR="00C75F17" w:rsidRPr="00404664" w:rsidRDefault="00C75F17" w:rsidP="00C96820">
      <w:pPr>
        <w:tabs>
          <w:tab w:val="left" w:pos="821"/>
        </w:tabs>
        <w:spacing w:before="56"/>
        <w:ind w:right="181"/>
        <w:rPr>
          <w:rFonts w:ascii="Arial" w:hAnsi="Arial" w:cs="Arial"/>
          <w:u w:val="single"/>
        </w:rPr>
      </w:pPr>
      <w:r w:rsidRPr="00404664">
        <w:rPr>
          <w:rFonts w:ascii="Arial" w:hAnsi="Arial" w:cs="Arial"/>
          <w:u w:val="single"/>
        </w:rPr>
        <w:t>Meet with the Employee</w:t>
      </w:r>
    </w:p>
    <w:p w14:paraId="5346DD88" w14:textId="77777777" w:rsidR="00C96820" w:rsidRPr="00404664" w:rsidRDefault="00C96820" w:rsidP="00C96820">
      <w:pPr>
        <w:widowControl/>
        <w:numPr>
          <w:ilvl w:val="0"/>
          <w:numId w:val="3"/>
        </w:numPr>
        <w:autoSpaceDE/>
        <w:autoSpaceDN/>
        <w:spacing w:before="100" w:beforeAutospacing="1" w:after="100" w:afterAutospacing="1"/>
        <w:rPr>
          <w:rFonts w:ascii="Arial" w:eastAsia="Times New Roman" w:hAnsi="Arial" w:cs="Arial"/>
          <w:lang w:val="en"/>
        </w:rPr>
      </w:pPr>
      <w:r w:rsidRPr="4CAB0895">
        <w:rPr>
          <w:rFonts w:ascii="Arial" w:eastAsia="Times New Roman" w:hAnsi="Arial" w:cs="Arial"/>
          <w:lang w:val="en"/>
        </w:rPr>
        <w:t xml:space="preserve">The supervisor will meet with the employee in a private location with a witness if possible. </w:t>
      </w:r>
    </w:p>
    <w:p w14:paraId="60AD939B" w14:textId="5BF581E3" w:rsidR="00C96820" w:rsidRPr="00404664" w:rsidRDefault="00C96820" w:rsidP="00C96820">
      <w:pPr>
        <w:widowControl/>
        <w:numPr>
          <w:ilvl w:val="0"/>
          <w:numId w:val="3"/>
        </w:numPr>
        <w:autoSpaceDE/>
        <w:autoSpaceDN/>
        <w:spacing w:before="100" w:beforeAutospacing="1" w:after="100" w:afterAutospacing="1"/>
        <w:rPr>
          <w:rFonts w:ascii="Arial" w:eastAsia="Times New Roman" w:hAnsi="Arial" w:cs="Arial"/>
          <w:lang w:val="en"/>
        </w:rPr>
      </w:pPr>
      <w:r w:rsidRPr="4CAB0895">
        <w:rPr>
          <w:rFonts w:ascii="Arial" w:eastAsia="Times New Roman" w:hAnsi="Arial" w:cs="Arial"/>
          <w:lang w:val="en"/>
        </w:rPr>
        <w:t xml:space="preserve">The reasons for suspecting the employee of drug or alcohol abuse or other policy violation will be presented to the employee by the supervisor in the presence of a witness. A representative for </w:t>
      </w:r>
      <w:r w:rsidR="00A257E4">
        <w:rPr>
          <w:rFonts w:ascii="Arial" w:eastAsia="Times New Roman" w:hAnsi="Arial" w:cs="Arial"/>
          <w:lang w:val="en"/>
        </w:rPr>
        <w:t xml:space="preserve">a Classified Staff member </w:t>
      </w:r>
      <w:r w:rsidRPr="4CAB0895">
        <w:rPr>
          <w:rFonts w:ascii="Arial" w:eastAsia="Times New Roman" w:hAnsi="Arial" w:cs="Arial"/>
          <w:lang w:val="en"/>
        </w:rPr>
        <w:t xml:space="preserve">may also be present if requested and available immediately. </w:t>
      </w:r>
    </w:p>
    <w:p w14:paraId="7E047C0B" w14:textId="77777777" w:rsidR="00C96820" w:rsidRPr="00404664" w:rsidRDefault="00C96820" w:rsidP="00C96820">
      <w:pPr>
        <w:widowControl/>
        <w:numPr>
          <w:ilvl w:val="0"/>
          <w:numId w:val="3"/>
        </w:numPr>
        <w:autoSpaceDE/>
        <w:autoSpaceDN/>
        <w:spacing w:before="100" w:beforeAutospacing="1" w:after="100" w:afterAutospacing="1"/>
        <w:rPr>
          <w:rFonts w:ascii="Arial" w:eastAsia="Times New Roman" w:hAnsi="Arial" w:cs="Arial"/>
          <w:lang w:val="en"/>
        </w:rPr>
      </w:pPr>
      <w:r w:rsidRPr="4CAB0895">
        <w:rPr>
          <w:rFonts w:ascii="Arial" w:eastAsia="Times New Roman" w:hAnsi="Arial" w:cs="Arial"/>
          <w:lang w:val="en"/>
        </w:rPr>
        <w:t xml:space="preserve">The employee should be given an opportunity to respond to the observations reported and the reasons stated. </w:t>
      </w:r>
    </w:p>
    <w:p w14:paraId="465B149E" w14:textId="212D6A24" w:rsidR="00C75F17" w:rsidRPr="00404664" w:rsidRDefault="00A257E4" w:rsidP="00C96820">
      <w:pPr>
        <w:widowControl/>
        <w:numPr>
          <w:ilvl w:val="0"/>
          <w:numId w:val="3"/>
        </w:numPr>
        <w:autoSpaceDE/>
        <w:autoSpaceDN/>
        <w:spacing w:before="100" w:beforeAutospacing="1" w:after="100" w:afterAutospacing="1"/>
        <w:rPr>
          <w:rFonts w:ascii="Arial" w:eastAsia="Times New Roman" w:hAnsi="Arial" w:cs="Arial"/>
          <w:lang w:val="en"/>
        </w:rPr>
      </w:pPr>
      <w:r>
        <w:rPr>
          <w:rFonts w:ascii="Arial" w:eastAsia="Times New Roman" w:hAnsi="Arial" w:cs="Arial"/>
          <w:lang w:val="en"/>
        </w:rPr>
        <w:t>The supervisor or HR representative must document the employee’s responses.</w:t>
      </w:r>
    </w:p>
    <w:p w14:paraId="778552A2" w14:textId="173D0E5F" w:rsidR="008C3F21" w:rsidRPr="00404664" w:rsidRDefault="347BC63B" w:rsidP="00A32D42">
      <w:pPr>
        <w:pStyle w:val="ListParagraph"/>
        <w:numPr>
          <w:ilvl w:val="0"/>
          <w:numId w:val="3"/>
        </w:numPr>
        <w:tabs>
          <w:tab w:val="left" w:pos="821"/>
        </w:tabs>
        <w:spacing w:before="56"/>
        <w:ind w:right="237"/>
        <w:rPr>
          <w:rFonts w:ascii="Arial" w:hAnsi="Arial" w:cs="Arial"/>
        </w:rPr>
      </w:pPr>
      <w:r w:rsidRPr="00404664">
        <w:rPr>
          <w:rFonts w:ascii="Arial" w:hAnsi="Arial" w:cs="Arial"/>
        </w:rPr>
        <w:t xml:space="preserve">If the </w:t>
      </w:r>
      <w:r w:rsidR="00BC113F">
        <w:rPr>
          <w:rFonts w:ascii="Arial" w:hAnsi="Arial" w:cs="Arial"/>
        </w:rPr>
        <w:t>supervisor</w:t>
      </w:r>
      <w:r w:rsidRPr="00404664">
        <w:rPr>
          <w:rFonts w:ascii="Arial" w:hAnsi="Arial" w:cs="Arial"/>
        </w:rPr>
        <w:t>/HR</w:t>
      </w:r>
      <w:r w:rsidRPr="00404664">
        <w:rPr>
          <w:rFonts w:ascii="Arial" w:hAnsi="Arial" w:cs="Arial"/>
          <w:spacing w:val="-1"/>
        </w:rPr>
        <w:t xml:space="preserve"> </w:t>
      </w:r>
      <w:r w:rsidR="600F3502" w:rsidRPr="00404664">
        <w:rPr>
          <w:rFonts w:ascii="Arial" w:hAnsi="Arial" w:cs="Arial"/>
        </w:rPr>
        <w:t xml:space="preserve">determine that reasonable </w:t>
      </w:r>
      <w:r w:rsidR="05F360D7" w:rsidRPr="00404664">
        <w:rPr>
          <w:rFonts w:ascii="Arial" w:hAnsi="Arial" w:cs="Arial"/>
        </w:rPr>
        <w:t>suspicion does</w:t>
      </w:r>
      <w:r w:rsidRPr="00404664">
        <w:rPr>
          <w:rFonts w:ascii="Arial" w:hAnsi="Arial" w:cs="Arial"/>
        </w:rPr>
        <w:t xml:space="preserve"> </w:t>
      </w:r>
      <w:r w:rsidRPr="00404664">
        <w:rPr>
          <w:rFonts w:ascii="Arial" w:hAnsi="Arial" w:cs="Arial"/>
          <w:u w:val="single"/>
        </w:rPr>
        <w:t>not</w:t>
      </w:r>
      <w:r w:rsidRPr="00404664">
        <w:rPr>
          <w:rFonts w:ascii="Arial" w:hAnsi="Arial" w:cs="Arial"/>
          <w:spacing w:val="-1"/>
        </w:rPr>
        <w:t xml:space="preserve"> </w:t>
      </w:r>
      <w:r w:rsidRPr="00404664">
        <w:rPr>
          <w:rFonts w:ascii="Arial" w:hAnsi="Arial" w:cs="Arial"/>
        </w:rPr>
        <w:t>exist</w:t>
      </w:r>
      <w:r w:rsidR="008C3F21" w:rsidRPr="4CAB0895">
        <w:rPr>
          <w:rFonts w:ascii="Arial" w:hAnsi="Arial" w:cs="Arial"/>
        </w:rPr>
        <w:t>:</w:t>
      </w:r>
    </w:p>
    <w:p w14:paraId="018B3828" w14:textId="77777777" w:rsidR="001026C7" w:rsidRDefault="008C3F21" w:rsidP="001026C7">
      <w:pPr>
        <w:pStyle w:val="ListParagraph"/>
        <w:numPr>
          <w:ilvl w:val="1"/>
          <w:numId w:val="3"/>
        </w:numPr>
        <w:tabs>
          <w:tab w:val="left" w:pos="821"/>
        </w:tabs>
        <w:spacing w:before="56"/>
        <w:ind w:right="237"/>
        <w:rPr>
          <w:rFonts w:ascii="Arial" w:hAnsi="Arial" w:cs="Arial"/>
        </w:rPr>
      </w:pPr>
      <w:r w:rsidRPr="4CAB0895">
        <w:rPr>
          <w:rFonts w:ascii="Arial" w:hAnsi="Arial" w:cs="Arial"/>
        </w:rPr>
        <w:t>D</w:t>
      </w:r>
      <w:r w:rsidR="347BC63B" w:rsidRPr="4CAB0895">
        <w:rPr>
          <w:rFonts w:ascii="Arial" w:hAnsi="Arial" w:cs="Arial"/>
        </w:rPr>
        <w:t xml:space="preserve">ocument the complaint and </w:t>
      </w:r>
      <w:r w:rsidR="66039845" w:rsidRPr="4CAB0895">
        <w:rPr>
          <w:rFonts w:ascii="Arial" w:hAnsi="Arial" w:cs="Arial"/>
        </w:rPr>
        <w:t>observations,</w:t>
      </w:r>
      <w:r w:rsidR="347BC63B" w:rsidRPr="4CAB0895">
        <w:rPr>
          <w:rFonts w:ascii="Arial" w:hAnsi="Arial" w:cs="Arial"/>
        </w:rPr>
        <w:t xml:space="preserve"> and</w:t>
      </w:r>
      <w:r w:rsidR="6DD143A1" w:rsidRPr="4CAB0895">
        <w:rPr>
          <w:rFonts w:ascii="Arial" w:hAnsi="Arial" w:cs="Arial"/>
        </w:rPr>
        <w:t xml:space="preserve"> </w:t>
      </w:r>
      <w:r w:rsidR="0C9183D3" w:rsidRPr="4CAB0895">
        <w:rPr>
          <w:rFonts w:ascii="Arial" w:hAnsi="Arial" w:cs="Arial"/>
        </w:rPr>
        <w:t>send it to the HR</w:t>
      </w:r>
      <w:r w:rsidR="4101CCD2" w:rsidRPr="4CAB0895">
        <w:rPr>
          <w:rFonts w:ascii="Arial" w:hAnsi="Arial" w:cs="Arial"/>
        </w:rPr>
        <w:t xml:space="preserve"> Leadership and the</w:t>
      </w:r>
      <w:r w:rsidR="66039845" w:rsidRPr="4CAB0895">
        <w:rPr>
          <w:rFonts w:ascii="Arial" w:hAnsi="Arial" w:cs="Arial"/>
        </w:rPr>
        <w:t xml:space="preserve"> Departments Director/Dean. </w:t>
      </w:r>
    </w:p>
    <w:p w14:paraId="6130427D" w14:textId="6E5932AC" w:rsidR="001026C7" w:rsidRDefault="00E96F37" w:rsidP="001026C7">
      <w:pPr>
        <w:pStyle w:val="ListParagraph"/>
        <w:numPr>
          <w:ilvl w:val="1"/>
          <w:numId w:val="3"/>
        </w:numPr>
        <w:tabs>
          <w:tab w:val="left" w:pos="821"/>
        </w:tabs>
        <w:spacing w:before="56"/>
        <w:ind w:right="237"/>
        <w:rPr>
          <w:rFonts w:ascii="Arial" w:hAnsi="Arial" w:cs="Arial"/>
        </w:rPr>
      </w:pPr>
      <w:r w:rsidRPr="001026C7">
        <w:rPr>
          <w:rFonts w:ascii="Arial" w:hAnsi="Arial" w:cs="Arial"/>
        </w:rPr>
        <w:t>R</w:t>
      </w:r>
      <w:r w:rsidR="007D6901" w:rsidRPr="001026C7">
        <w:rPr>
          <w:rFonts w:ascii="Arial" w:hAnsi="Arial" w:cs="Arial"/>
        </w:rPr>
        <w:t xml:space="preserve">efer </w:t>
      </w:r>
      <w:r w:rsidR="00A257E4">
        <w:rPr>
          <w:rFonts w:ascii="Arial" w:hAnsi="Arial" w:cs="Arial"/>
        </w:rPr>
        <w:t xml:space="preserve">the </w:t>
      </w:r>
      <w:r w:rsidR="007D6901" w:rsidRPr="001026C7">
        <w:rPr>
          <w:rFonts w:ascii="Arial" w:hAnsi="Arial" w:cs="Arial"/>
        </w:rPr>
        <w:t>employee to the Colorado State Employee Assistance Program</w:t>
      </w:r>
      <w:r w:rsidR="00E60895" w:rsidRPr="001026C7">
        <w:rPr>
          <w:rFonts w:ascii="Arial" w:hAnsi="Arial" w:cs="Arial"/>
        </w:rPr>
        <w:t xml:space="preserve"> if employee report</w:t>
      </w:r>
      <w:r w:rsidR="009A396F" w:rsidRPr="001026C7">
        <w:rPr>
          <w:rFonts w:ascii="Arial" w:hAnsi="Arial" w:cs="Arial"/>
        </w:rPr>
        <w:t xml:space="preserve">s </w:t>
      </w:r>
      <w:r w:rsidR="00E60895" w:rsidRPr="001026C7">
        <w:rPr>
          <w:rFonts w:ascii="Arial" w:hAnsi="Arial" w:cs="Arial"/>
        </w:rPr>
        <w:t xml:space="preserve">they are struggling with substance use. </w:t>
      </w:r>
    </w:p>
    <w:p w14:paraId="7C43BD3A" w14:textId="03B8BCD1" w:rsidR="00A32D42" w:rsidRDefault="45D06BE6" w:rsidP="001026C7">
      <w:pPr>
        <w:pStyle w:val="ListParagraph"/>
        <w:numPr>
          <w:ilvl w:val="1"/>
          <w:numId w:val="3"/>
        </w:numPr>
        <w:tabs>
          <w:tab w:val="left" w:pos="821"/>
        </w:tabs>
        <w:spacing w:before="56"/>
        <w:ind w:right="237"/>
        <w:rPr>
          <w:rFonts w:ascii="Arial" w:hAnsi="Arial" w:cs="Arial"/>
        </w:rPr>
      </w:pPr>
      <w:r w:rsidRPr="001026C7">
        <w:rPr>
          <w:rFonts w:ascii="Arial" w:hAnsi="Arial" w:cs="Arial"/>
        </w:rPr>
        <w:t>This process is complete.</w:t>
      </w:r>
      <w:r w:rsidR="00DE445D" w:rsidRPr="001026C7">
        <w:rPr>
          <w:rFonts w:ascii="Arial" w:hAnsi="Arial" w:cs="Arial"/>
        </w:rPr>
        <w:t xml:space="preserve"> </w:t>
      </w:r>
    </w:p>
    <w:p w14:paraId="4B49C8B1" w14:textId="1F399E45" w:rsidR="00BC113F" w:rsidRPr="001026C7" w:rsidRDefault="00BC113F" w:rsidP="00BC113F">
      <w:pPr>
        <w:pStyle w:val="ListParagraph"/>
        <w:numPr>
          <w:ilvl w:val="0"/>
          <w:numId w:val="3"/>
        </w:numPr>
        <w:tabs>
          <w:tab w:val="left" w:pos="821"/>
        </w:tabs>
        <w:spacing w:before="56"/>
        <w:ind w:right="237"/>
        <w:rPr>
          <w:rFonts w:ascii="Arial" w:hAnsi="Arial" w:cs="Arial"/>
        </w:rPr>
      </w:pPr>
      <w:r w:rsidRPr="00BC113F">
        <w:rPr>
          <w:rFonts w:ascii="Arial" w:hAnsi="Arial" w:cs="Arial"/>
        </w:rPr>
        <w:tab/>
        <w:t>If the supervisor/HR determine that reasonable suspicion does exist, proceed to step 12.</w:t>
      </w:r>
    </w:p>
    <w:p w14:paraId="1A78A2CA" w14:textId="24CF28F7" w:rsidR="00A32D42" w:rsidRPr="004E2E68" w:rsidRDefault="00A32D42" w:rsidP="00A32D42">
      <w:pPr>
        <w:tabs>
          <w:tab w:val="left" w:pos="821"/>
        </w:tabs>
        <w:spacing w:before="56"/>
        <w:ind w:right="237"/>
        <w:rPr>
          <w:rFonts w:ascii="Arial" w:hAnsi="Arial" w:cs="Arial"/>
          <w:u w:val="single"/>
        </w:rPr>
      </w:pPr>
      <w:r w:rsidRPr="004E2E68">
        <w:rPr>
          <w:rFonts w:ascii="Arial" w:hAnsi="Arial" w:cs="Arial"/>
          <w:u w:val="single"/>
        </w:rPr>
        <w:t>Begin the drug testing process</w:t>
      </w:r>
    </w:p>
    <w:p w14:paraId="2454299F" w14:textId="479EE37D" w:rsidR="00F40D26" w:rsidRPr="004E2E68" w:rsidRDefault="00F40D26" w:rsidP="0A946DE3">
      <w:pPr>
        <w:tabs>
          <w:tab w:val="left" w:pos="821"/>
        </w:tabs>
        <w:ind w:right="237"/>
        <w:rPr>
          <w:rFonts w:ascii="Arial" w:hAnsi="Arial" w:cs="Arial"/>
        </w:rPr>
      </w:pPr>
    </w:p>
    <w:p w14:paraId="1662AB86" w14:textId="17B54E86" w:rsidR="68D40F5E" w:rsidRDefault="68D40F5E" w:rsidP="38A22149">
      <w:pPr>
        <w:pStyle w:val="ListParagraph"/>
        <w:numPr>
          <w:ilvl w:val="0"/>
          <w:numId w:val="3"/>
        </w:numPr>
        <w:tabs>
          <w:tab w:val="left" w:pos="821"/>
        </w:tabs>
        <w:ind w:right="237"/>
        <w:rPr>
          <w:rFonts w:ascii="Arial" w:hAnsi="Arial" w:cs="Arial"/>
        </w:rPr>
      </w:pPr>
      <w:r w:rsidRPr="50ACABAC">
        <w:rPr>
          <w:rFonts w:ascii="Arial" w:hAnsi="Arial" w:cs="Arial"/>
        </w:rPr>
        <w:t>Contact the drug testing provider</w:t>
      </w:r>
      <w:r w:rsidR="00A257E4">
        <w:rPr>
          <w:rFonts w:ascii="Arial" w:hAnsi="Arial" w:cs="Arial"/>
        </w:rPr>
        <w:t>, UC Health,</w:t>
      </w:r>
      <w:r w:rsidRPr="50ACABAC">
        <w:rPr>
          <w:rFonts w:ascii="Arial" w:hAnsi="Arial" w:cs="Arial"/>
        </w:rPr>
        <w:t xml:space="preserve"> at </w:t>
      </w:r>
      <w:r w:rsidR="2B0FC76A" w:rsidRPr="50ACABAC">
        <w:rPr>
          <w:rFonts w:ascii="Arial" w:hAnsi="Arial" w:cs="Arial"/>
        </w:rPr>
        <w:t xml:space="preserve">719-330-7169 </w:t>
      </w:r>
      <w:r w:rsidRPr="50ACABAC">
        <w:rPr>
          <w:rFonts w:ascii="Arial" w:hAnsi="Arial" w:cs="Arial"/>
        </w:rPr>
        <w:t xml:space="preserve">and they will come to </w:t>
      </w:r>
      <w:r w:rsidR="00A257E4">
        <w:rPr>
          <w:rFonts w:ascii="Arial" w:hAnsi="Arial" w:cs="Arial"/>
        </w:rPr>
        <w:t xml:space="preserve">the </w:t>
      </w:r>
      <w:r w:rsidRPr="50ACABAC">
        <w:rPr>
          <w:rFonts w:ascii="Arial" w:hAnsi="Arial" w:cs="Arial"/>
        </w:rPr>
        <w:t>location within</w:t>
      </w:r>
      <w:r w:rsidR="0C908B0E" w:rsidRPr="50ACABAC">
        <w:rPr>
          <w:rFonts w:ascii="Arial" w:hAnsi="Arial" w:cs="Arial"/>
        </w:rPr>
        <w:t xml:space="preserve"> 1 hour</w:t>
      </w:r>
      <w:r w:rsidRPr="50ACABAC">
        <w:rPr>
          <w:rFonts w:ascii="Arial" w:hAnsi="Arial" w:cs="Arial"/>
        </w:rPr>
        <w:t>.</w:t>
      </w:r>
      <w:r w:rsidR="1A91B168" w:rsidRPr="50ACABAC">
        <w:rPr>
          <w:rFonts w:ascii="Arial" w:hAnsi="Arial" w:cs="Arial"/>
        </w:rPr>
        <w:t xml:space="preserve"> Be prepared to send over a map of the employee’s location on campus and a code for </w:t>
      </w:r>
      <w:r w:rsidR="47433871" w:rsidRPr="50ACABAC">
        <w:rPr>
          <w:rFonts w:ascii="Arial" w:hAnsi="Arial" w:cs="Arial"/>
        </w:rPr>
        <w:t>parking for the drug testing provider, if applicable.</w:t>
      </w:r>
      <w:r w:rsidRPr="50ACABAC">
        <w:rPr>
          <w:rFonts w:ascii="Arial" w:hAnsi="Arial" w:cs="Arial"/>
        </w:rPr>
        <w:t xml:space="preserve"> </w:t>
      </w:r>
      <w:r w:rsidR="00A257E4">
        <w:rPr>
          <w:rFonts w:ascii="Arial" w:hAnsi="Arial" w:cs="Arial"/>
        </w:rPr>
        <w:t>Parking codes are available in the Office of Human Resources.</w:t>
      </w:r>
    </w:p>
    <w:p w14:paraId="6050A01C" w14:textId="7E207CBB" w:rsidR="00436E67" w:rsidRPr="00A257E4" w:rsidRDefault="347BC63B" w:rsidP="00A257E4">
      <w:pPr>
        <w:pStyle w:val="ListParagraph"/>
        <w:numPr>
          <w:ilvl w:val="0"/>
          <w:numId w:val="3"/>
        </w:numPr>
        <w:tabs>
          <w:tab w:val="left" w:pos="821"/>
        </w:tabs>
        <w:ind w:right="237"/>
        <w:rPr>
          <w:rFonts w:ascii="Arial" w:hAnsi="Arial" w:cs="Arial"/>
        </w:rPr>
      </w:pPr>
      <w:r w:rsidRPr="004E2E68">
        <w:rPr>
          <w:rFonts w:ascii="Arial" w:hAnsi="Arial" w:cs="Arial"/>
        </w:rPr>
        <w:t>Notify</w:t>
      </w:r>
      <w:r w:rsidRPr="004E2E68">
        <w:rPr>
          <w:rFonts w:ascii="Arial" w:hAnsi="Arial" w:cs="Arial"/>
          <w:spacing w:val="-3"/>
        </w:rPr>
        <w:t xml:space="preserve"> </w:t>
      </w:r>
      <w:r w:rsidRPr="004E2E68">
        <w:rPr>
          <w:rFonts w:ascii="Arial" w:hAnsi="Arial" w:cs="Arial"/>
        </w:rPr>
        <w:t>the</w:t>
      </w:r>
      <w:r w:rsidRPr="004E2E68">
        <w:rPr>
          <w:rFonts w:ascii="Arial" w:hAnsi="Arial" w:cs="Arial"/>
          <w:spacing w:val="-3"/>
        </w:rPr>
        <w:t xml:space="preserve"> </w:t>
      </w:r>
      <w:r w:rsidRPr="004E2E68">
        <w:rPr>
          <w:rFonts w:ascii="Arial" w:hAnsi="Arial" w:cs="Arial"/>
        </w:rPr>
        <w:t>employee</w:t>
      </w:r>
      <w:r w:rsidRPr="004E2E68">
        <w:rPr>
          <w:rFonts w:ascii="Arial" w:hAnsi="Arial" w:cs="Arial"/>
          <w:spacing w:val="-3"/>
        </w:rPr>
        <w:t xml:space="preserve"> </w:t>
      </w:r>
      <w:r w:rsidR="104BFE98" w:rsidRPr="004E2E68">
        <w:rPr>
          <w:rFonts w:ascii="Arial" w:hAnsi="Arial" w:cs="Arial"/>
          <w:spacing w:val="-4"/>
        </w:rPr>
        <w:t xml:space="preserve">that they are required to take a </w:t>
      </w:r>
      <w:r w:rsidRPr="004E2E68">
        <w:rPr>
          <w:rFonts w:ascii="Arial" w:hAnsi="Arial" w:cs="Arial"/>
        </w:rPr>
        <w:t>drug</w:t>
      </w:r>
      <w:r w:rsidRPr="004E2E68">
        <w:rPr>
          <w:rFonts w:ascii="Arial" w:hAnsi="Arial" w:cs="Arial"/>
          <w:spacing w:val="-2"/>
        </w:rPr>
        <w:t xml:space="preserve"> </w:t>
      </w:r>
      <w:r w:rsidRPr="004E2E68">
        <w:rPr>
          <w:rFonts w:ascii="Arial" w:hAnsi="Arial" w:cs="Arial"/>
        </w:rPr>
        <w:t>and/or</w:t>
      </w:r>
      <w:r w:rsidRPr="004E2E68">
        <w:rPr>
          <w:rFonts w:ascii="Arial" w:hAnsi="Arial" w:cs="Arial"/>
          <w:spacing w:val="-3"/>
        </w:rPr>
        <w:t xml:space="preserve"> </w:t>
      </w:r>
      <w:r w:rsidRPr="004E2E68">
        <w:rPr>
          <w:rFonts w:ascii="Arial" w:hAnsi="Arial" w:cs="Arial"/>
        </w:rPr>
        <w:t>alcohol</w:t>
      </w:r>
      <w:r w:rsidRPr="004E2E68">
        <w:rPr>
          <w:rFonts w:ascii="Arial" w:hAnsi="Arial" w:cs="Arial"/>
          <w:spacing w:val="-1"/>
        </w:rPr>
        <w:t xml:space="preserve"> </w:t>
      </w:r>
      <w:r w:rsidRPr="004E2E68">
        <w:rPr>
          <w:rFonts w:ascii="Arial" w:hAnsi="Arial" w:cs="Arial"/>
        </w:rPr>
        <w:t>test</w:t>
      </w:r>
      <w:r w:rsidR="5945AFBD" w:rsidRPr="004E2E68">
        <w:rPr>
          <w:rFonts w:ascii="Arial" w:hAnsi="Arial" w:cs="Arial"/>
          <w:spacing w:val="-2"/>
        </w:rPr>
        <w:t xml:space="preserve"> by</w:t>
      </w:r>
      <w:r w:rsidRPr="004E2E68">
        <w:rPr>
          <w:rFonts w:ascii="Arial" w:hAnsi="Arial" w:cs="Arial"/>
          <w:spacing w:val="-3"/>
        </w:rPr>
        <w:t xml:space="preserve"> </w:t>
      </w:r>
      <w:r w:rsidR="08BFD3BC" w:rsidRPr="004E2E68">
        <w:rPr>
          <w:rFonts w:ascii="Arial" w:hAnsi="Arial" w:cs="Arial"/>
          <w:spacing w:val="-3"/>
        </w:rPr>
        <w:t>UCCS’s</w:t>
      </w:r>
      <w:r w:rsidRPr="004E2E68">
        <w:rPr>
          <w:rFonts w:ascii="Arial" w:hAnsi="Arial" w:cs="Arial"/>
        </w:rPr>
        <w:t xml:space="preserve"> authorized medical providers.</w:t>
      </w:r>
      <w:r w:rsidRPr="004E2E68">
        <w:rPr>
          <w:rFonts w:ascii="Arial" w:hAnsi="Arial" w:cs="Arial"/>
          <w:spacing w:val="40"/>
        </w:rPr>
        <w:t xml:space="preserve"> </w:t>
      </w:r>
      <w:r w:rsidRPr="004E2E68">
        <w:rPr>
          <w:rFonts w:ascii="Arial" w:hAnsi="Arial" w:cs="Arial"/>
        </w:rPr>
        <w:t xml:space="preserve">(Note: An employee’s refusal to submit to testing requested </w:t>
      </w:r>
      <w:r w:rsidR="1B071324" w:rsidRPr="004E2E68">
        <w:rPr>
          <w:rFonts w:ascii="Arial" w:hAnsi="Arial" w:cs="Arial"/>
        </w:rPr>
        <w:t xml:space="preserve">per </w:t>
      </w:r>
      <w:r w:rsidRPr="004E2E68">
        <w:rPr>
          <w:rFonts w:ascii="Arial" w:hAnsi="Arial" w:cs="Arial"/>
        </w:rPr>
        <w:t>this procedure is considered a violation of this procedure.</w:t>
      </w:r>
      <w:r w:rsidRPr="004E2E68">
        <w:rPr>
          <w:rFonts w:ascii="Arial" w:hAnsi="Arial" w:cs="Arial"/>
          <w:spacing w:val="40"/>
        </w:rPr>
        <w:t xml:space="preserve"> </w:t>
      </w:r>
      <w:r w:rsidRPr="004E2E68">
        <w:rPr>
          <w:rFonts w:ascii="Arial" w:hAnsi="Arial" w:cs="Arial"/>
        </w:rPr>
        <w:t>Such</w:t>
      </w:r>
      <w:r w:rsidRPr="004E2E68">
        <w:rPr>
          <w:rFonts w:ascii="Arial" w:hAnsi="Arial" w:cs="Arial"/>
          <w:spacing w:val="-2"/>
        </w:rPr>
        <w:t xml:space="preserve"> </w:t>
      </w:r>
      <w:r w:rsidRPr="004E2E68">
        <w:rPr>
          <w:rFonts w:ascii="Arial" w:hAnsi="Arial" w:cs="Arial"/>
        </w:rPr>
        <w:t>refusal</w:t>
      </w:r>
      <w:r w:rsidRPr="004E2E68">
        <w:rPr>
          <w:rFonts w:ascii="Arial" w:hAnsi="Arial" w:cs="Arial"/>
          <w:spacing w:val="-5"/>
        </w:rPr>
        <w:t xml:space="preserve"> </w:t>
      </w:r>
      <w:r w:rsidRPr="004E2E68">
        <w:rPr>
          <w:rFonts w:ascii="Arial" w:hAnsi="Arial" w:cs="Arial"/>
        </w:rPr>
        <w:lastRenderedPageBreak/>
        <w:t>will</w:t>
      </w:r>
      <w:r w:rsidRPr="004E2E68">
        <w:rPr>
          <w:rFonts w:ascii="Arial" w:hAnsi="Arial" w:cs="Arial"/>
          <w:spacing w:val="-3"/>
        </w:rPr>
        <w:t xml:space="preserve"> </w:t>
      </w:r>
      <w:r w:rsidRPr="004E2E68">
        <w:rPr>
          <w:rFonts w:ascii="Arial" w:hAnsi="Arial" w:cs="Arial"/>
        </w:rPr>
        <w:t>be</w:t>
      </w:r>
      <w:r w:rsidRPr="004E2E68">
        <w:rPr>
          <w:rFonts w:ascii="Arial" w:hAnsi="Arial" w:cs="Arial"/>
          <w:spacing w:val="-2"/>
        </w:rPr>
        <w:t xml:space="preserve"> </w:t>
      </w:r>
      <w:r w:rsidRPr="004E2E68">
        <w:rPr>
          <w:rFonts w:ascii="Arial" w:hAnsi="Arial" w:cs="Arial"/>
        </w:rPr>
        <w:t>cause</w:t>
      </w:r>
      <w:r w:rsidRPr="004E2E68">
        <w:rPr>
          <w:rFonts w:ascii="Arial" w:hAnsi="Arial" w:cs="Arial"/>
          <w:spacing w:val="-4"/>
        </w:rPr>
        <w:t xml:space="preserve"> </w:t>
      </w:r>
      <w:r w:rsidRPr="004E2E68">
        <w:rPr>
          <w:rFonts w:ascii="Arial" w:hAnsi="Arial" w:cs="Arial"/>
        </w:rPr>
        <w:t>for</w:t>
      </w:r>
      <w:r w:rsidRPr="004E2E68">
        <w:rPr>
          <w:rFonts w:ascii="Arial" w:hAnsi="Arial" w:cs="Arial"/>
          <w:spacing w:val="-5"/>
        </w:rPr>
        <w:t xml:space="preserve"> </w:t>
      </w:r>
      <w:r w:rsidRPr="004E2E68">
        <w:rPr>
          <w:rFonts w:ascii="Arial" w:hAnsi="Arial" w:cs="Arial"/>
        </w:rPr>
        <w:t>management/supervisor</w:t>
      </w:r>
      <w:r w:rsidRPr="004E2E68">
        <w:rPr>
          <w:rFonts w:ascii="Arial" w:hAnsi="Arial" w:cs="Arial"/>
          <w:spacing w:val="-2"/>
        </w:rPr>
        <w:t xml:space="preserve"> </w:t>
      </w:r>
      <w:r w:rsidRPr="004E2E68">
        <w:rPr>
          <w:rFonts w:ascii="Arial" w:hAnsi="Arial" w:cs="Arial"/>
        </w:rPr>
        <w:t>intervention</w:t>
      </w:r>
      <w:r w:rsidRPr="004E2E68">
        <w:rPr>
          <w:rFonts w:ascii="Arial" w:hAnsi="Arial" w:cs="Arial"/>
          <w:spacing w:val="-3"/>
        </w:rPr>
        <w:t xml:space="preserve"> </w:t>
      </w:r>
      <w:r w:rsidRPr="004E2E68">
        <w:rPr>
          <w:rFonts w:ascii="Arial" w:hAnsi="Arial" w:cs="Arial"/>
        </w:rPr>
        <w:t>that</w:t>
      </w:r>
      <w:r w:rsidRPr="004E2E68">
        <w:rPr>
          <w:rFonts w:ascii="Arial" w:hAnsi="Arial" w:cs="Arial"/>
          <w:spacing w:val="-2"/>
        </w:rPr>
        <w:t xml:space="preserve"> </w:t>
      </w:r>
      <w:r w:rsidRPr="004E2E68">
        <w:rPr>
          <w:rFonts w:ascii="Arial" w:hAnsi="Arial" w:cs="Arial"/>
        </w:rPr>
        <w:t>may</w:t>
      </w:r>
      <w:r w:rsidRPr="004E2E68">
        <w:rPr>
          <w:rFonts w:ascii="Arial" w:hAnsi="Arial" w:cs="Arial"/>
          <w:spacing w:val="-2"/>
        </w:rPr>
        <w:t xml:space="preserve"> </w:t>
      </w:r>
      <w:r w:rsidRPr="004E2E68">
        <w:rPr>
          <w:rFonts w:ascii="Arial" w:hAnsi="Arial" w:cs="Arial"/>
        </w:rPr>
        <w:t>result in corrective or disciplinary actions, up to and including termination.)</w:t>
      </w:r>
      <w:r w:rsidR="6BF540C7" w:rsidRPr="004E2E68">
        <w:rPr>
          <w:rFonts w:ascii="Arial" w:hAnsi="Arial" w:cs="Arial"/>
        </w:rPr>
        <w:t xml:space="preserve">  UCCS will cover the costs of the drug and/or alcohol testing.</w:t>
      </w:r>
    </w:p>
    <w:p w14:paraId="3B0C2089" w14:textId="046A3BFA" w:rsidR="00436E67" w:rsidRPr="004E2E68" w:rsidRDefault="00436E67" w:rsidP="00436E67">
      <w:pPr>
        <w:pStyle w:val="ListParagraph"/>
        <w:numPr>
          <w:ilvl w:val="1"/>
          <w:numId w:val="3"/>
        </w:numPr>
        <w:tabs>
          <w:tab w:val="left" w:pos="821"/>
        </w:tabs>
        <w:ind w:right="237"/>
        <w:rPr>
          <w:rFonts w:ascii="Arial" w:hAnsi="Arial" w:cs="Arial"/>
        </w:rPr>
      </w:pPr>
      <w:r w:rsidRPr="38A22149">
        <w:rPr>
          <w:rFonts w:ascii="Arial" w:hAnsi="Arial" w:cs="Arial"/>
        </w:rPr>
        <w:t xml:space="preserve">If the employee states that the cause of their behavior is related to a medical issue, inform them that you must call 911 for medical assistance. The UCCS Police will also respond to this call. </w:t>
      </w:r>
    </w:p>
    <w:p w14:paraId="3C4FE6A8" w14:textId="40AD6630" w:rsidR="00436E67" w:rsidRPr="004E2E68" w:rsidRDefault="00436E67" w:rsidP="00436E67">
      <w:pPr>
        <w:pStyle w:val="ListParagraph"/>
        <w:numPr>
          <w:ilvl w:val="1"/>
          <w:numId w:val="3"/>
        </w:numPr>
        <w:tabs>
          <w:tab w:val="left" w:pos="821"/>
        </w:tabs>
        <w:ind w:right="237"/>
        <w:rPr>
          <w:rFonts w:ascii="Arial" w:hAnsi="Arial" w:cs="Arial"/>
        </w:rPr>
      </w:pPr>
      <w:r w:rsidRPr="38A22149">
        <w:rPr>
          <w:rFonts w:ascii="Arial" w:hAnsi="Arial" w:cs="Arial"/>
        </w:rPr>
        <w:t>If the employee is transported to the hospital</w:t>
      </w:r>
      <w:r w:rsidR="0036568C" w:rsidRPr="38A22149">
        <w:rPr>
          <w:rFonts w:ascii="Arial" w:hAnsi="Arial" w:cs="Arial"/>
        </w:rPr>
        <w:t xml:space="preserve">, the reasonable drug testing procedure ends. When the employee returns to work, inform them that they may call the </w:t>
      </w:r>
      <w:r w:rsidR="00043615" w:rsidRPr="38A22149">
        <w:rPr>
          <w:rFonts w:ascii="Arial" w:hAnsi="Arial" w:cs="Arial"/>
        </w:rPr>
        <w:t xml:space="preserve">accessibility coordinator in Human Resources to request reasonable </w:t>
      </w:r>
      <w:r w:rsidR="71B1AAFA" w:rsidRPr="38A22149">
        <w:rPr>
          <w:rFonts w:ascii="Arial" w:hAnsi="Arial" w:cs="Arial"/>
        </w:rPr>
        <w:t>accommodation</w:t>
      </w:r>
      <w:r w:rsidR="5A6399D6" w:rsidRPr="38A22149">
        <w:rPr>
          <w:rFonts w:ascii="Arial" w:hAnsi="Arial" w:cs="Arial"/>
        </w:rPr>
        <w:t>s</w:t>
      </w:r>
      <w:r w:rsidR="00043615" w:rsidRPr="38A22149">
        <w:rPr>
          <w:rFonts w:ascii="Arial" w:hAnsi="Arial" w:cs="Arial"/>
        </w:rPr>
        <w:t xml:space="preserve">. </w:t>
      </w:r>
    </w:p>
    <w:p w14:paraId="5225FC48" w14:textId="30691EE5" w:rsidR="005D7F41" w:rsidRPr="004E2E68" w:rsidRDefault="005D7F41" w:rsidP="00436E67">
      <w:pPr>
        <w:pStyle w:val="ListParagraph"/>
        <w:numPr>
          <w:ilvl w:val="1"/>
          <w:numId w:val="3"/>
        </w:numPr>
        <w:tabs>
          <w:tab w:val="left" w:pos="821"/>
        </w:tabs>
        <w:ind w:right="237"/>
        <w:rPr>
          <w:rFonts w:ascii="Arial" w:hAnsi="Arial" w:cs="Arial"/>
        </w:rPr>
      </w:pPr>
      <w:r w:rsidRPr="38A22149">
        <w:rPr>
          <w:rFonts w:ascii="Arial" w:hAnsi="Arial" w:cs="Arial"/>
        </w:rPr>
        <w:t xml:space="preserve">If a medical reason is determined for the </w:t>
      </w:r>
      <w:r w:rsidR="007A7239" w:rsidRPr="38A22149">
        <w:rPr>
          <w:rFonts w:ascii="Arial" w:hAnsi="Arial" w:cs="Arial"/>
        </w:rPr>
        <w:t xml:space="preserve">employee’s </w:t>
      </w:r>
      <w:r w:rsidRPr="38A22149">
        <w:rPr>
          <w:rFonts w:ascii="Arial" w:hAnsi="Arial" w:cs="Arial"/>
        </w:rPr>
        <w:t xml:space="preserve">behavior and </w:t>
      </w:r>
      <w:r w:rsidR="0014094B" w:rsidRPr="38A22149">
        <w:rPr>
          <w:rFonts w:ascii="Arial" w:hAnsi="Arial" w:cs="Arial"/>
        </w:rPr>
        <w:t xml:space="preserve">the employee </w:t>
      </w:r>
      <w:r w:rsidRPr="38A22149">
        <w:rPr>
          <w:rFonts w:ascii="Arial" w:hAnsi="Arial" w:cs="Arial"/>
        </w:rPr>
        <w:t xml:space="preserve">is not transported to the hospital, determine if the employee is safe to return to work after </w:t>
      </w:r>
      <w:r w:rsidR="007A7239" w:rsidRPr="38A22149">
        <w:rPr>
          <w:rFonts w:ascii="Arial" w:hAnsi="Arial" w:cs="Arial"/>
        </w:rPr>
        <w:t xml:space="preserve">medical intervention. </w:t>
      </w:r>
      <w:r w:rsidR="000F14B6" w:rsidRPr="38A22149">
        <w:rPr>
          <w:rFonts w:ascii="Arial" w:hAnsi="Arial" w:cs="Arial"/>
        </w:rPr>
        <w:t xml:space="preserve">No drug test is required at this point. When the employee returns to work, inform them that they may call the accessibility coordinator in Human Resources to request reasonable </w:t>
      </w:r>
      <w:r w:rsidR="2558103B" w:rsidRPr="38A22149">
        <w:rPr>
          <w:rFonts w:ascii="Arial" w:hAnsi="Arial" w:cs="Arial"/>
        </w:rPr>
        <w:t>accommodations</w:t>
      </w:r>
      <w:r w:rsidR="000F14B6" w:rsidRPr="38A22149">
        <w:rPr>
          <w:rFonts w:ascii="Arial" w:hAnsi="Arial" w:cs="Arial"/>
        </w:rPr>
        <w:t>.</w:t>
      </w:r>
    </w:p>
    <w:p w14:paraId="4F35732F" w14:textId="0507C0C6" w:rsidR="00971887" w:rsidRPr="004E2E68" w:rsidRDefault="00534409" w:rsidP="00AD702A">
      <w:pPr>
        <w:pStyle w:val="ListParagraph"/>
        <w:numPr>
          <w:ilvl w:val="1"/>
          <w:numId w:val="3"/>
        </w:numPr>
        <w:tabs>
          <w:tab w:val="left" w:pos="821"/>
        </w:tabs>
        <w:ind w:right="237"/>
        <w:rPr>
          <w:rFonts w:ascii="Arial" w:hAnsi="Arial" w:cs="Arial"/>
        </w:rPr>
      </w:pPr>
      <w:r w:rsidRPr="50ACABAC">
        <w:rPr>
          <w:rFonts w:ascii="Arial" w:hAnsi="Arial" w:cs="Arial"/>
        </w:rPr>
        <w:t xml:space="preserve">If no medical reason is determined for the employee’s behavior or no treatment is given, proceed with the reasonable suspicion process. </w:t>
      </w:r>
    </w:p>
    <w:p w14:paraId="5ECCC22A" w14:textId="77777777" w:rsidR="00F40D26" w:rsidRPr="004E2E68" w:rsidRDefault="00F40D26">
      <w:pPr>
        <w:pStyle w:val="BodyText"/>
        <w:spacing w:before="8"/>
        <w:rPr>
          <w:rFonts w:ascii="Arial" w:hAnsi="Arial" w:cs="Arial"/>
        </w:rPr>
      </w:pPr>
    </w:p>
    <w:p w14:paraId="5ECCC22E" w14:textId="12D21987" w:rsidR="00F40D26" w:rsidRPr="00A257E4" w:rsidRDefault="00CD6F0D" w:rsidP="00A257E4">
      <w:pPr>
        <w:pStyle w:val="ListParagraph"/>
        <w:numPr>
          <w:ilvl w:val="0"/>
          <w:numId w:val="3"/>
        </w:numPr>
        <w:tabs>
          <w:tab w:val="left" w:pos="821"/>
        </w:tabs>
        <w:ind w:right="144"/>
        <w:rPr>
          <w:rFonts w:ascii="Arial" w:hAnsi="Arial" w:cs="Arial"/>
        </w:rPr>
      </w:pPr>
      <w:r w:rsidRPr="004E2E68">
        <w:rPr>
          <w:rFonts w:ascii="Arial" w:hAnsi="Arial" w:cs="Arial"/>
        </w:rPr>
        <w:t>Ask</w:t>
      </w:r>
      <w:r w:rsidRPr="004E2E68">
        <w:rPr>
          <w:rFonts w:ascii="Arial" w:hAnsi="Arial" w:cs="Arial"/>
          <w:spacing w:val="-2"/>
        </w:rPr>
        <w:t xml:space="preserve"> </w:t>
      </w:r>
      <w:r w:rsidRPr="004E2E68">
        <w:rPr>
          <w:rFonts w:ascii="Arial" w:hAnsi="Arial" w:cs="Arial"/>
        </w:rPr>
        <w:t>the</w:t>
      </w:r>
      <w:r w:rsidRPr="004E2E68">
        <w:rPr>
          <w:rFonts w:ascii="Arial" w:hAnsi="Arial" w:cs="Arial"/>
          <w:spacing w:val="-4"/>
        </w:rPr>
        <w:t xml:space="preserve"> </w:t>
      </w:r>
      <w:r w:rsidRPr="004E2E68">
        <w:rPr>
          <w:rFonts w:ascii="Arial" w:hAnsi="Arial" w:cs="Arial"/>
        </w:rPr>
        <w:t>employee</w:t>
      </w:r>
      <w:r w:rsidRPr="004E2E68">
        <w:rPr>
          <w:rFonts w:ascii="Arial" w:hAnsi="Arial" w:cs="Arial"/>
          <w:spacing w:val="-4"/>
        </w:rPr>
        <w:t xml:space="preserve"> </w:t>
      </w:r>
      <w:r w:rsidRPr="004E2E68">
        <w:rPr>
          <w:rFonts w:ascii="Arial" w:hAnsi="Arial" w:cs="Arial"/>
        </w:rPr>
        <w:t>to</w:t>
      </w:r>
      <w:r w:rsidRPr="004E2E68">
        <w:rPr>
          <w:rFonts w:ascii="Arial" w:hAnsi="Arial" w:cs="Arial"/>
          <w:spacing w:val="-1"/>
        </w:rPr>
        <w:t xml:space="preserve"> </w:t>
      </w:r>
      <w:r w:rsidRPr="004E2E68">
        <w:rPr>
          <w:rFonts w:ascii="Arial" w:hAnsi="Arial" w:cs="Arial"/>
        </w:rPr>
        <w:t>read</w:t>
      </w:r>
      <w:r w:rsidRPr="004E2E68">
        <w:rPr>
          <w:rFonts w:ascii="Arial" w:hAnsi="Arial" w:cs="Arial"/>
          <w:spacing w:val="-6"/>
        </w:rPr>
        <w:t xml:space="preserve"> </w:t>
      </w:r>
      <w:r w:rsidRPr="004E2E68">
        <w:rPr>
          <w:rFonts w:ascii="Arial" w:hAnsi="Arial" w:cs="Arial"/>
        </w:rPr>
        <w:t>and</w:t>
      </w:r>
      <w:r w:rsidRPr="004E2E68">
        <w:rPr>
          <w:rFonts w:ascii="Arial" w:hAnsi="Arial" w:cs="Arial"/>
          <w:spacing w:val="-3"/>
        </w:rPr>
        <w:t xml:space="preserve"> </w:t>
      </w:r>
      <w:r w:rsidRPr="004E2E68">
        <w:rPr>
          <w:rFonts w:ascii="Arial" w:hAnsi="Arial" w:cs="Arial"/>
        </w:rPr>
        <w:t>sign</w:t>
      </w:r>
      <w:r w:rsidRPr="004E2E68">
        <w:rPr>
          <w:rFonts w:ascii="Arial" w:hAnsi="Arial" w:cs="Arial"/>
          <w:spacing w:val="-4"/>
        </w:rPr>
        <w:t xml:space="preserve"> </w:t>
      </w:r>
      <w:r w:rsidR="00A257E4">
        <w:rPr>
          <w:rFonts w:ascii="Arial" w:hAnsi="Arial" w:cs="Arial"/>
        </w:rPr>
        <w:t>the Employee Authorization and Consent to Submit to Substance Abuse Testing</w:t>
      </w:r>
      <w:r w:rsidRPr="004E2E68">
        <w:rPr>
          <w:rFonts w:ascii="Arial" w:hAnsi="Arial" w:cs="Arial"/>
          <w:spacing w:val="-1"/>
        </w:rPr>
        <w:t xml:space="preserve"> </w:t>
      </w:r>
      <w:r w:rsidRPr="004E2E68">
        <w:rPr>
          <w:rFonts w:ascii="Arial" w:hAnsi="Arial" w:cs="Arial"/>
        </w:rPr>
        <w:t>form</w:t>
      </w:r>
      <w:r w:rsidRPr="004E2E68">
        <w:rPr>
          <w:rFonts w:ascii="Arial" w:hAnsi="Arial" w:cs="Arial"/>
          <w:spacing w:val="-1"/>
        </w:rPr>
        <w:t xml:space="preserve"> </w:t>
      </w:r>
      <w:r w:rsidRPr="004E2E68">
        <w:rPr>
          <w:rFonts w:ascii="Arial" w:hAnsi="Arial" w:cs="Arial"/>
        </w:rPr>
        <w:t>and</w:t>
      </w:r>
      <w:r w:rsidRPr="004E2E68">
        <w:rPr>
          <w:rFonts w:ascii="Arial" w:hAnsi="Arial" w:cs="Arial"/>
          <w:spacing w:val="-3"/>
        </w:rPr>
        <w:t xml:space="preserve"> </w:t>
      </w:r>
      <w:r w:rsidRPr="004E2E68">
        <w:rPr>
          <w:rFonts w:ascii="Arial" w:hAnsi="Arial" w:cs="Arial"/>
        </w:rPr>
        <w:t>keep</w:t>
      </w:r>
      <w:r w:rsidRPr="004E2E68">
        <w:rPr>
          <w:rFonts w:ascii="Arial" w:hAnsi="Arial" w:cs="Arial"/>
          <w:spacing w:val="-5"/>
        </w:rPr>
        <w:t xml:space="preserve"> </w:t>
      </w:r>
      <w:r w:rsidRPr="004E2E68">
        <w:rPr>
          <w:rFonts w:ascii="Arial" w:hAnsi="Arial" w:cs="Arial"/>
        </w:rPr>
        <w:t>the form with your handwritten observation notes.</w:t>
      </w:r>
    </w:p>
    <w:p w14:paraId="71AAB41C" w14:textId="1B3AB101" w:rsidR="2BF9747E" w:rsidRDefault="2BF9747E" w:rsidP="38A22149">
      <w:pPr>
        <w:pStyle w:val="ListParagraph"/>
        <w:numPr>
          <w:ilvl w:val="0"/>
          <w:numId w:val="3"/>
        </w:numPr>
        <w:tabs>
          <w:tab w:val="left" w:pos="821"/>
        </w:tabs>
        <w:spacing w:before="1"/>
        <w:ind w:right="118"/>
        <w:jc w:val="both"/>
        <w:rPr>
          <w:rFonts w:ascii="Arial" w:hAnsi="Arial" w:cs="Arial"/>
        </w:rPr>
      </w:pPr>
      <w:r w:rsidRPr="2B423FCC">
        <w:rPr>
          <w:rFonts w:ascii="Arial" w:hAnsi="Arial" w:cs="Arial"/>
        </w:rPr>
        <w:t xml:space="preserve">The drug testing provider will review the procedures with the employee and conduct the testing. </w:t>
      </w:r>
    </w:p>
    <w:p w14:paraId="5ECCC230" w14:textId="4A8F71F2" w:rsidR="00F40D26" w:rsidRPr="00A257E4" w:rsidRDefault="00CD6F0D" w:rsidP="00A257E4">
      <w:pPr>
        <w:pStyle w:val="ListParagraph"/>
        <w:numPr>
          <w:ilvl w:val="0"/>
          <w:numId w:val="3"/>
        </w:numPr>
        <w:tabs>
          <w:tab w:val="left" w:pos="821"/>
        </w:tabs>
        <w:spacing w:before="1"/>
        <w:ind w:right="118"/>
        <w:jc w:val="both"/>
        <w:rPr>
          <w:rFonts w:ascii="Arial" w:hAnsi="Arial" w:cs="Arial"/>
        </w:rPr>
      </w:pPr>
      <w:r w:rsidRPr="004E2E68">
        <w:rPr>
          <w:rFonts w:ascii="Arial" w:hAnsi="Arial" w:cs="Arial"/>
        </w:rPr>
        <w:t>Arrange</w:t>
      </w:r>
      <w:r w:rsidRPr="004E2E68">
        <w:rPr>
          <w:rFonts w:ascii="Arial" w:hAnsi="Arial" w:cs="Arial"/>
          <w:spacing w:val="-1"/>
        </w:rPr>
        <w:t xml:space="preserve"> </w:t>
      </w:r>
      <w:r w:rsidRPr="004E2E68">
        <w:rPr>
          <w:rFonts w:ascii="Arial" w:hAnsi="Arial" w:cs="Arial"/>
        </w:rPr>
        <w:t>for</w:t>
      </w:r>
      <w:r w:rsidRPr="004E2E68">
        <w:rPr>
          <w:rFonts w:ascii="Arial" w:hAnsi="Arial" w:cs="Arial"/>
          <w:spacing w:val="-4"/>
        </w:rPr>
        <w:t xml:space="preserve"> </w:t>
      </w:r>
      <w:r w:rsidRPr="004E2E68">
        <w:rPr>
          <w:rFonts w:ascii="Arial" w:hAnsi="Arial" w:cs="Arial"/>
        </w:rPr>
        <w:t>transportation</w:t>
      </w:r>
      <w:r w:rsidRPr="004E2E68">
        <w:rPr>
          <w:rFonts w:ascii="Arial" w:hAnsi="Arial" w:cs="Arial"/>
          <w:spacing w:val="-5"/>
        </w:rPr>
        <w:t xml:space="preserve"> </w:t>
      </w:r>
      <w:r w:rsidRPr="004E2E68">
        <w:rPr>
          <w:rFonts w:ascii="Arial" w:hAnsi="Arial" w:cs="Arial"/>
        </w:rPr>
        <w:t>via</w:t>
      </w:r>
      <w:r w:rsidRPr="004E2E68">
        <w:rPr>
          <w:rFonts w:ascii="Arial" w:hAnsi="Arial" w:cs="Arial"/>
          <w:spacing w:val="-2"/>
        </w:rPr>
        <w:t xml:space="preserve"> </w:t>
      </w:r>
      <w:r w:rsidRPr="004E2E68">
        <w:rPr>
          <w:rFonts w:ascii="Arial" w:hAnsi="Arial" w:cs="Arial"/>
        </w:rPr>
        <w:t>a</w:t>
      </w:r>
      <w:r w:rsidRPr="004E2E68">
        <w:rPr>
          <w:rFonts w:ascii="Arial" w:hAnsi="Arial" w:cs="Arial"/>
          <w:spacing w:val="-5"/>
        </w:rPr>
        <w:t xml:space="preserve"> </w:t>
      </w:r>
      <w:r w:rsidRPr="004E2E68">
        <w:rPr>
          <w:rFonts w:ascii="Arial" w:hAnsi="Arial" w:cs="Arial"/>
        </w:rPr>
        <w:t>cab</w:t>
      </w:r>
      <w:r w:rsidR="2C23C52B" w:rsidRPr="50ACABAC">
        <w:rPr>
          <w:rFonts w:ascii="Arial" w:hAnsi="Arial" w:cs="Arial"/>
        </w:rPr>
        <w:t>,</w:t>
      </w:r>
      <w:r w:rsidR="364D6068" w:rsidRPr="50ACABAC">
        <w:rPr>
          <w:rFonts w:ascii="Arial" w:hAnsi="Arial" w:cs="Arial"/>
        </w:rPr>
        <w:t xml:space="preserve"> ride share service or a sober ride of the employee’s choosing</w:t>
      </w:r>
      <w:r w:rsidR="2C23C52B" w:rsidRPr="50ACABAC">
        <w:rPr>
          <w:rFonts w:ascii="Arial" w:hAnsi="Arial" w:cs="Arial"/>
        </w:rPr>
        <w:t xml:space="preserve">. </w:t>
      </w:r>
      <w:r w:rsidRPr="004E2E68">
        <w:rPr>
          <w:rFonts w:ascii="Arial" w:hAnsi="Arial" w:cs="Arial"/>
        </w:rPr>
        <w:t>The employee sh</w:t>
      </w:r>
      <w:r w:rsidR="00A257E4">
        <w:rPr>
          <w:rFonts w:ascii="Arial" w:hAnsi="Arial" w:cs="Arial"/>
        </w:rPr>
        <w:t>all</w:t>
      </w:r>
      <w:r w:rsidRPr="004E2E68">
        <w:rPr>
          <w:rFonts w:ascii="Arial" w:hAnsi="Arial" w:cs="Arial"/>
        </w:rPr>
        <w:t xml:space="preserve"> NOT drive themselves.</w:t>
      </w:r>
    </w:p>
    <w:p w14:paraId="5ECCC231" w14:textId="77777777" w:rsidR="00F40D26" w:rsidRPr="00C52E81" w:rsidRDefault="00CD6F0D" w:rsidP="00AD702A">
      <w:pPr>
        <w:pStyle w:val="BodyText"/>
        <w:ind w:left="720"/>
        <w:rPr>
          <w:rFonts w:ascii="Arial" w:hAnsi="Arial" w:cs="Arial"/>
        </w:rPr>
      </w:pPr>
      <w:r w:rsidRPr="00C52E81">
        <w:rPr>
          <w:rFonts w:ascii="Arial" w:hAnsi="Arial" w:cs="Arial"/>
        </w:rPr>
        <w:t>To</w:t>
      </w:r>
      <w:r w:rsidRPr="00C52E81">
        <w:rPr>
          <w:rFonts w:ascii="Arial" w:hAnsi="Arial" w:cs="Arial"/>
          <w:spacing w:val="-2"/>
        </w:rPr>
        <w:t xml:space="preserve"> </w:t>
      </w:r>
      <w:r w:rsidRPr="00C52E81">
        <w:rPr>
          <w:rFonts w:ascii="Arial" w:hAnsi="Arial" w:cs="Arial"/>
        </w:rPr>
        <w:t>arrange</w:t>
      </w:r>
      <w:r w:rsidRPr="00C52E81">
        <w:rPr>
          <w:rFonts w:ascii="Arial" w:hAnsi="Arial" w:cs="Arial"/>
          <w:spacing w:val="-2"/>
        </w:rPr>
        <w:t xml:space="preserve"> </w:t>
      </w:r>
      <w:r w:rsidRPr="00C52E81">
        <w:rPr>
          <w:rFonts w:ascii="Arial" w:hAnsi="Arial" w:cs="Arial"/>
        </w:rPr>
        <w:t>for</w:t>
      </w:r>
      <w:r w:rsidRPr="00C52E81">
        <w:rPr>
          <w:rFonts w:ascii="Arial" w:hAnsi="Arial" w:cs="Arial"/>
          <w:spacing w:val="-2"/>
        </w:rPr>
        <w:t xml:space="preserve"> transportation:</w:t>
      </w:r>
    </w:p>
    <w:p w14:paraId="32FD3EA7" w14:textId="3EBA98A5" w:rsidR="4B90FE41" w:rsidRPr="00C52E81" w:rsidRDefault="4B90FE41" w:rsidP="00AD702A">
      <w:pPr>
        <w:pStyle w:val="BodyText"/>
        <w:numPr>
          <w:ilvl w:val="1"/>
          <w:numId w:val="2"/>
        </w:numPr>
        <w:rPr>
          <w:rFonts w:ascii="Arial" w:hAnsi="Arial" w:cs="Arial"/>
        </w:rPr>
      </w:pPr>
      <w:r w:rsidRPr="00C52E81">
        <w:rPr>
          <w:rFonts w:ascii="Arial" w:hAnsi="Arial" w:cs="Arial"/>
        </w:rPr>
        <w:t>A supervisor or a member of the human resources team may arrange a ride home via a cab</w:t>
      </w:r>
      <w:r w:rsidR="3EED2AA5" w:rsidRPr="00C52E81">
        <w:rPr>
          <w:rFonts w:ascii="Arial" w:hAnsi="Arial" w:cs="Arial"/>
        </w:rPr>
        <w:t xml:space="preserve"> or ridesharing service</w:t>
      </w:r>
      <w:r w:rsidRPr="00C52E81">
        <w:rPr>
          <w:rFonts w:ascii="Arial" w:hAnsi="Arial" w:cs="Arial"/>
        </w:rPr>
        <w:t xml:space="preserve"> if the employee does </w:t>
      </w:r>
      <w:r w:rsidR="6DD18D72" w:rsidRPr="00C52E81">
        <w:rPr>
          <w:rFonts w:ascii="Arial" w:hAnsi="Arial" w:cs="Arial"/>
        </w:rPr>
        <w:t xml:space="preserve">not appear sick or is </w:t>
      </w:r>
      <w:r w:rsidRPr="00C52E81">
        <w:rPr>
          <w:rFonts w:ascii="Arial" w:hAnsi="Arial" w:cs="Arial"/>
        </w:rPr>
        <w:t xml:space="preserve">so intoxicated that they may pose </w:t>
      </w:r>
      <w:r w:rsidR="01E372BB" w:rsidRPr="00C52E81">
        <w:rPr>
          <w:rFonts w:ascii="Arial" w:hAnsi="Arial" w:cs="Arial"/>
        </w:rPr>
        <w:t>harm</w:t>
      </w:r>
      <w:r w:rsidRPr="00C52E81">
        <w:rPr>
          <w:rFonts w:ascii="Arial" w:hAnsi="Arial" w:cs="Arial"/>
        </w:rPr>
        <w:t xml:space="preserve"> to themselves </w:t>
      </w:r>
      <w:r w:rsidR="6135E553" w:rsidRPr="00C52E81">
        <w:rPr>
          <w:rFonts w:ascii="Arial" w:hAnsi="Arial" w:cs="Arial"/>
        </w:rPr>
        <w:t xml:space="preserve">or the driver. </w:t>
      </w:r>
    </w:p>
    <w:p w14:paraId="6AE28EE7" w14:textId="66E7926B" w:rsidR="58616A02" w:rsidRPr="00C52E81" w:rsidRDefault="58616A02" w:rsidP="00AD702A">
      <w:pPr>
        <w:pStyle w:val="BodyText"/>
        <w:numPr>
          <w:ilvl w:val="1"/>
          <w:numId w:val="2"/>
        </w:numPr>
        <w:rPr>
          <w:rFonts w:ascii="Arial" w:hAnsi="Arial" w:cs="Arial"/>
        </w:rPr>
      </w:pPr>
      <w:r w:rsidRPr="00C52E81">
        <w:rPr>
          <w:rFonts w:ascii="Arial" w:hAnsi="Arial" w:cs="Arial"/>
        </w:rPr>
        <w:t xml:space="preserve">The ride should only be arranged to the employee’s home address. </w:t>
      </w:r>
    </w:p>
    <w:p w14:paraId="00497E28" w14:textId="565EFEEF" w:rsidR="4B90FE41" w:rsidRPr="00C52E81" w:rsidRDefault="015049B1" w:rsidP="00AD702A">
      <w:pPr>
        <w:pStyle w:val="BodyText"/>
        <w:numPr>
          <w:ilvl w:val="1"/>
          <w:numId w:val="2"/>
        </w:numPr>
        <w:rPr>
          <w:rFonts w:ascii="Arial" w:hAnsi="Arial" w:cs="Arial"/>
        </w:rPr>
      </w:pPr>
      <w:r w:rsidRPr="00C52E81">
        <w:rPr>
          <w:rFonts w:ascii="Arial" w:hAnsi="Arial" w:cs="Arial"/>
        </w:rPr>
        <w:t>Consider sending the employee</w:t>
      </w:r>
      <w:r w:rsidR="0B4EB05D" w:rsidRPr="00C52E81">
        <w:rPr>
          <w:rFonts w:ascii="Arial" w:hAnsi="Arial" w:cs="Arial"/>
        </w:rPr>
        <w:t xml:space="preserve"> home</w:t>
      </w:r>
      <w:r w:rsidRPr="00C52E81">
        <w:rPr>
          <w:rFonts w:ascii="Arial" w:hAnsi="Arial" w:cs="Arial"/>
        </w:rPr>
        <w:t xml:space="preserve"> with a trash bag and a bottle of water. </w:t>
      </w:r>
    </w:p>
    <w:p w14:paraId="77D63DD6" w14:textId="289D2B35" w:rsidR="4B90FE41" w:rsidRPr="00C52E81" w:rsidRDefault="2EC7BF97" w:rsidP="00AD702A">
      <w:pPr>
        <w:pStyle w:val="BodyText"/>
        <w:numPr>
          <w:ilvl w:val="1"/>
          <w:numId w:val="2"/>
        </w:numPr>
        <w:rPr>
          <w:rFonts w:ascii="Arial" w:hAnsi="Arial" w:cs="Arial"/>
        </w:rPr>
      </w:pPr>
      <w:r w:rsidRPr="00C52E81">
        <w:rPr>
          <w:rFonts w:ascii="Arial" w:hAnsi="Arial" w:cs="Arial"/>
        </w:rPr>
        <w:t xml:space="preserve">The supervisor or human resources may request reimbursement for the ride through the typical UCCS reimbursement processes and charge it to the </w:t>
      </w:r>
      <w:proofErr w:type="spellStart"/>
      <w:r w:rsidRPr="00C52E81">
        <w:rPr>
          <w:rFonts w:ascii="Arial" w:hAnsi="Arial" w:cs="Arial"/>
        </w:rPr>
        <w:t>SpeedType</w:t>
      </w:r>
      <w:proofErr w:type="spellEnd"/>
      <w:r w:rsidR="00A257E4">
        <w:rPr>
          <w:rFonts w:ascii="Arial" w:hAnsi="Arial" w:cs="Arial"/>
        </w:rPr>
        <w:t xml:space="preserve"> used for drug testing.</w:t>
      </w:r>
    </w:p>
    <w:p w14:paraId="5ECCC239" w14:textId="77777777" w:rsidR="00F40D26" w:rsidRPr="00C52E81" w:rsidRDefault="00F40D26">
      <w:pPr>
        <w:pStyle w:val="BodyText"/>
        <w:spacing w:before="1"/>
        <w:rPr>
          <w:rFonts w:ascii="Arial" w:hAnsi="Arial" w:cs="Arial"/>
        </w:rPr>
      </w:pPr>
    </w:p>
    <w:p w14:paraId="5ECCC23B" w14:textId="25CD5EB7" w:rsidR="00F40D26" w:rsidRPr="00A257E4" w:rsidRDefault="347BC63B" w:rsidP="00A257E4">
      <w:pPr>
        <w:pStyle w:val="ListParagraph"/>
        <w:numPr>
          <w:ilvl w:val="0"/>
          <w:numId w:val="3"/>
        </w:numPr>
        <w:tabs>
          <w:tab w:val="left" w:pos="821"/>
        </w:tabs>
        <w:ind w:right="163"/>
        <w:rPr>
          <w:rFonts w:ascii="Arial" w:hAnsi="Arial" w:cs="Arial"/>
        </w:rPr>
      </w:pPr>
      <w:r w:rsidRPr="004E2E68">
        <w:rPr>
          <w:rFonts w:ascii="Arial" w:hAnsi="Arial" w:cs="Arial"/>
        </w:rPr>
        <w:t xml:space="preserve">If the employee refuses a </w:t>
      </w:r>
      <w:r w:rsidR="31208E14" w:rsidRPr="50ACABAC">
        <w:rPr>
          <w:rFonts w:ascii="Arial" w:hAnsi="Arial" w:cs="Arial"/>
        </w:rPr>
        <w:t>sober ride</w:t>
      </w:r>
      <w:r w:rsidRPr="004E2E68">
        <w:rPr>
          <w:rFonts w:ascii="Arial" w:hAnsi="Arial" w:cs="Arial"/>
        </w:rPr>
        <w:t xml:space="preserve"> and attempts to drive home, </w:t>
      </w:r>
      <w:r w:rsidR="00A257E4">
        <w:rPr>
          <w:rFonts w:ascii="Arial" w:hAnsi="Arial" w:cs="Arial"/>
        </w:rPr>
        <w:t>no UCCS employee</w:t>
      </w:r>
      <w:r w:rsidRPr="004E2E68">
        <w:rPr>
          <w:rFonts w:ascii="Arial" w:hAnsi="Arial" w:cs="Arial"/>
        </w:rPr>
        <w:t xml:space="preserve"> should attempt to </w:t>
      </w:r>
      <w:r w:rsidR="247DF7AD" w:rsidRPr="004E2E68">
        <w:rPr>
          <w:rFonts w:ascii="Arial" w:hAnsi="Arial" w:cs="Arial"/>
        </w:rPr>
        <w:t>restrain the employee physically</w:t>
      </w:r>
      <w:r w:rsidRPr="004E2E68">
        <w:rPr>
          <w:rFonts w:ascii="Arial" w:hAnsi="Arial" w:cs="Arial"/>
        </w:rPr>
        <w:t>.</w:t>
      </w:r>
      <w:r w:rsidRPr="00A257E4">
        <w:rPr>
          <w:rFonts w:ascii="Arial" w:hAnsi="Arial" w:cs="Arial"/>
        </w:rPr>
        <w:t xml:space="preserve"> </w:t>
      </w:r>
      <w:r w:rsidR="00A257E4" w:rsidRPr="00A257E4">
        <w:rPr>
          <w:rFonts w:ascii="Arial" w:hAnsi="Arial" w:cs="Arial"/>
        </w:rPr>
        <w:t xml:space="preserve">Witnesses should note the </w:t>
      </w:r>
      <w:r w:rsidR="00A257E4">
        <w:rPr>
          <w:rFonts w:ascii="Arial" w:hAnsi="Arial" w:cs="Arial"/>
        </w:rPr>
        <w:t>make, model</w:t>
      </w:r>
      <w:r w:rsidRPr="004E2E68">
        <w:rPr>
          <w:rFonts w:ascii="Arial" w:hAnsi="Arial" w:cs="Arial"/>
        </w:rPr>
        <w:t xml:space="preserve"> and license plate </w:t>
      </w:r>
      <w:r w:rsidR="00A257E4">
        <w:rPr>
          <w:rFonts w:ascii="Arial" w:hAnsi="Arial" w:cs="Arial"/>
        </w:rPr>
        <w:t>of the employee</w:t>
      </w:r>
      <w:r w:rsidRPr="00A257E4">
        <w:rPr>
          <w:rFonts w:ascii="Arial" w:hAnsi="Arial" w:cs="Arial"/>
        </w:rPr>
        <w:t xml:space="preserve"> </w:t>
      </w:r>
      <w:r w:rsidRPr="004E2E68">
        <w:rPr>
          <w:rFonts w:ascii="Arial" w:hAnsi="Arial" w:cs="Arial"/>
        </w:rPr>
        <w:t>and</w:t>
      </w:r>
      <w:r w:rsidRPr="00A257E4">
        <w:rPr>
          <w:rFonts w:ascii="Arial" w:hAnsi="Arial" w:cs="Arial"/>
        </w:rPr>
        <w:t xml:space="preserve"> </w:t>
      </w:r>
      <w:r w:rsidRPr="004E2E68">
        <w:rPr>
          <w:rFonts w:ascii="Arial" w:hAnsi="Arial" w:cs="Arial"/>
        </w:rPr>
        <w:t>contact</w:t>
      </w:r>
      <w:r w:rsidRPr="004E2E68">
        <w:rPr>
          <w:rFonts w:ascii="Arial" w:hAnsi="Arial" w:cs="Arial"/>
          <w:spacing w:val="-3"/>
        </w:rPr>
        <w:t xml:space="preserve"> </w:t>
      </w:r>
      <w:r w:rsidRPr="004E2E68">
        <w:rPr>
          <w:rFonts w:ascii="Arial" w:hAnsi="Arial" w:cs="Arial"/>
        </w:rPr>
        <w:t>the</w:t>
      </w:r>
      <w:r w:rsidRPr="004E2E68">
        <w:rPr>
          <w:rFonts w:ascii="Arial" w:hAnsi="Arial" w:cs="Arial"/>
          <w:spacing w:val="-3"/>
        </w:rPr>
        <w:t xml:space="preserve"> </w:t>
      </w:r>
      <w:r w:rsidRPr="004E2E68">
        <w:rPr>
          <w:rFonts w:ascii="Arial" w:hAnsi="Arial" w:cs="Arial"/>
        </w:rPr>
        <w:t>authorities</w:t>
      </w:r>
      <w:r w:rsidRPr="004E2E68">
        <w:rPr>
          <w:rFonts w:ascii="Arial" w:hAnsi="Arial" w:cs="Arial"/>
          <w:spacing w:val="-2"/>
        </w:rPr>
        <w:t xml:space="preserve"> </w:t>
      </w:r>
      <w:r w:rsidRPr="004E2E68">
        <w:rPr>
          <w:rFonts w:ascii="Arial" w:hAnsi="Arial" w:cs="Arial"/>
        </w:rPr>
        <w:t>to</w:t>
      </w:r>
      <w:r w:rsidRPr="004E2E68">
        <w:rPr>
          <w:rFonts w:ascii="Arial" w:hAnsi="Arial" w:cs="Arial"/>
          <w:spacing w:val="-2"/>
        </w:rPr>
        <w:t xml:space="preserve"> </w:t>
      </w:r>
      <w:r w:rsidRPr="004E2E68">
        <w:rPr>
          <w:rFonts w:ascii="Arial" w:hAnsi="Arial" w:cs="Arial"/>
        </w:rPr>
        <w:t>report</w:t>
      </w:r>
      <w:r w:rsidRPr="004E2E68">
        <w:rPr>
          <w:rFonts w:ascii="Arial" w:hAnsi="Arial" w:cs="Arial"/>
          <w:spacing w:val="-1"/>
        </w:rPr>
        <w:t xml:space="preserve"> </w:t>
      </w:r>
      <w:r w:rsidR="207397B3" w:rsidRPr="50ACABAC">
        <w:rPr>
          <w:rFonts w:ascii="Arial" w:hAnsi="Arial" w:cs="Arial"/>
        </w:rPr>
        <w:t xml:space="preserve">the </w:t>
      </w:r>
      <w:r w:rsidRPr="004E2E68">
        <w:rPr>
          <w:rFonts w:ascii="Arial" w:hAnsi="Arial" w:cs="Arial"/>
        </w:rPr>
        <w:t>concern</w:t>
      </w:r>
      <w:r w:rsidR="00A257E4">
        <w:rPr>
          <w:rFonts w:ascii="Arial" w:hAnsi="Arial" w:cs="Arial"/>
        </w:rPr>
        <w:t>.</w:t>
      </w:r>
    </w:p>
    <w:p w14:paraId="4CF4A25F" w14:textId="61DD0440" w:rsidR="00705A6B" w:rsidRPr="00A257E4" w:rsidRDefault="347BC63B" w:rsidP="00A257E4">
      <w:pPr>
        <w:pStyle w:val="ListParagraph"/>
        <w:numPr>
          <w:ilvl w:val="0"/>
          <w:numId w:val="3"/>
        </w:numPr>
        <w:tabs>
          <w:tab w:val="left" w:pos="821"/>
        </w:tabs>
        <w:spacing w:before="1"/>
        <w:ind w:right="526"/>
        <w:rPr>
          <w:rFonts w:ascii="Arial" w:hAnsi="Arial" w:cs="Arial"/>
        </w:rPr>
      </w:pPr>
      <w:r w:rsidRPr="004E2E68">
        <w:rPr>
          <w:rFonts w:ascii="Arial" w:hAnsi="Arial" w:cs="Arial"/>
        </w:rPr>
        <w:t>Once</w:t>
      </w:r>
      <w:r w:rsidRPr="004E2E68">
        <w:rPr>
          <w:rFonts w:ascii="Arial" w:hAnsi="Arial" w:cs="Arial"/>
          <w:spacing w:val="-3"/>
        </w:rPr>
        <w:t xml:space="preserve"> </w:t>
      </w:r>
      <w:r w:rsidRPr="004E2E68">
        <w:rPr>
          <w:rFonts w:ascii="Arial" w:hAnsi="Arial" w:cs="Arial"/>
        </w:rPr>
        <w:t>the</w:t>
      </w:r>
      <w:r w:rsidRPr="004E2E68">
        <w:rPr>
          <w:rFonts w:ascii="Arial" w:hAnsi="Arial" w:cs="Arial"/>
          <w:spacing w:val="-2"/>
        </w:rPr>
        <w:t xml:space="preserve"> </w:t>
      </w:r>
      <w:r w:rsidRPr="004E2E68">
        <w:rPr>
          <w:rFonts w:ascii="Arial" w:hAnsi="Arial" w:cs="Arial"/>
        </w:rPr>
        <w:t>employee</w:t>
      </w:r>
      <w:r w:rsidRPr="004E2E68">
        <w:rPr>
          <w:rFonts w:ascii="Arial" w:hAnsi="Arial" w:cs="Arial"/>
          <w:spacing w:val="-2"/>
        </w:rPr>
        <w:t xml:space="preserve"> </w:t>
      </w:r>
      <w:r w:rsidRPr="004E2E68">
        <w:rPr>
          <w:rFonts w:ascii="Arial" w:hAnsi="Arial" w:cs="Arial"/>
        </w:rPr>
        <w:t>is</w:t>
      </w:r>
      <w:r w:rsidRPr="004E2E68">
        <w:rPr>
          <w:rFonts w:ascii="Arial" w:hAnsi="Arial" w:cs="Arial"/>
          <w:spacing w:val="-5"/>
        </w:rPr>
        <w:t xml:space="preserve"> </w:t>
      </w:r>
      <w:r w:rsidRPr="004E2E68">
        <w:rPr>
          <w:rFonts w:ascii="Arial" w:hAnsi="Arial" w:cs="Arial"/>
        </w:rPr>
        <w:t>tested</w:t>
      </w:r>
      <w:r w:rsidRPr="004E2E68">
        <w:rPr>
          <w:rFonts w:ascii="Arial" w:hAnsi="Arial" w:cs="Arial"/>
          <w:spacing w:val="-4"/>
        </w:rPr>
        <w:t xml:space="preserve"> </w:t>
      </w:r>
      <w:r w:rsidRPr="004E2E68">
        <w:rPr>
          <w:rFonts w:ascii="Arial" w:hAnsi="Arial" w:cs="Arial"/>
        </w:rPr>
        <w:t>and</w:t>
      </w:r>
      <w:r w:rsidRPr="004E2E68">
        <w:rPr>
          <w:rFonts w:ascii="Arial" w:hAnsi="Arial" w:cs="Arial"/>
          <w:spacing w:val="-4"/>
        </w:rPr>
        <w:t xml:space="preserve"> </w:t>
      </w:r>
      <w:r w:rsidRPr="004E2E68">
        <w:rPr>
          <w:rFonts w:ascii="Arial" w:hAnsi="Arial" w:cs="Arial"/>
        </w:rPr>
        <w:t>sent</w:t>
      </w:r>
      <w:r w:rsidRPr="004E2E68">
        <w:rPr>
          <w:rFonts w:ascii="Arial" w:hAnsi="Arial" w:cs="Arial"/>
          <w:spacing w:val="-3"/>
        </w:rPr>
        <w:t xml:space="preserve"> </w:t>
      </w:r>
      <w:r w:rsidRPr="004E2E68">
        <w:rPr>
          <w:rFonts w:ascii="Arial" w:hAnsi="Arial" w:cs="Arial"/>
        </w:rPr>
        <w:t>home,</w:t>
      </w:r>
      <w:r w:rsidRPr="004E2E68">
        <w:rPr>
          <w:rFonts w:ascii="Arial" w:hAnsi="Arial" w:cs="Arial"/>
          <w:spacing w:val="-2"/>
        </w:rPr>
        <w:t xml:space="preserve"> </w:t>
      </w:r>
      <w:r w:rsidRPr="004E2E68">
        <w:rPr>
          <w:rFonts w:ascii="Arial" w:hAnsi="Arial" w:cs="Arial"/>
        </w:rPr>
        <w:t>they</w:t>
      </w:r>
      <w:r w:rsidRPr="004E2E68">
        <w:rPr>
          <w:rFonts w:ascii="Arial" w:hAnsi="Arial" w:cs="Arial"/>
          <w:spacing w:val="-4"/>
        </w:rPr>
        <w:t xml:space="preserve"> </w:t>
      </w:r>
      <w:r w:rsidRPr="004E2E68">
        <w:rPr>
          <w:rFonts w:ascii="Arial" w:hAnsi="Arial" w:cs="Arial"/>
        </w:rPr>
        <w:t>should</w:t>
      </w:r>
      <w:r w:rsidRPr="004E2E68">
        <w:rPr>
          <w:rFonts w:ascii="Arial" w:hAnsi="Arial" w:cs="Arial"/>
          <w:spacing w:val="-4"/>
        </w:rPr>
        <w:t xml:space="preserve"> </w:t>
      </w:r>
      <w:r w:rsidRPr="004E2E68">
        <w:rPr>
          <w:rFonts w:ascii="Arial" w:hAnsi="Arial" w:cs="Arial"/>
        </w:rPr>
        <w:t>be</w:t>
      </w:r>
      <w:r w:rsidRPr="004E2E68">
        <w:rPr>
          <w:rFonts w:ascii="Arial" w:hAnsi="Arial" w:cs="Arial"/>
          <w:spacing w:val="-3"/>
        </w:rPr>
        <w:t xml:space="preserve"> </w:t>
      </w:r>
      <w:r w:rsidRPr="004E2E68">
        <w:rPr>
          <w:rFonts w:ascii="Arial" w:hAnsi="Arial" w:cs="Arial"/>
        </w:rPr>
        <w:t>placed</w:t>
      </w:r>
      <w:r w:rsidRPr="004E2E68">
        <w:rPr>
          <w:rFonts w:ascii="Arial" w:hAnsi="Arial" w:cs="Arial"/>
          <w:spacing w:val="-5"/>
        </w:rPr>
        <w:t xml:space="preserve"> </w:t>
      </w:r>
      <w:r w:rsidRPr="004E2E68">
        <w:rPr>
          <w:rFonts w:ascii="Arial" w:hAnsi="Arial" w:cs="Arial"/>
        </w:rPr>
        <w:t>on</w:t>
      </w:r>
      <w:r w:rsidR="00375501">
        <w:rPr>
          <w:rFonts w:ascii="Arial" w:hAnsi="Arial" w:cs="Arial"/>
          <w:spacing w:val="-4"/>
        </w:rPr>
        <w:t xml:space="preserve"> </w:t>
      </w:r>
      <w:r w:rsidRPr="004E2E68">
        <w:rPr>
          <w:rFonts w:ascii="Arial" w:hAnsi="Arial" w:cs="Arial"/>
        </w:rPr>
        <w:t>Administrative</w:t>
      </w:r>
      <w:r w:rsidRPr="004E2E68">
        <w:rPr>
          <w:rFonts w:ascii="Arial" w:hAnsi="Arial" w:cs="Arial"/>
          <w:spacing w:val="-5"/>
        </w:rPr>
        <w:t xml:space="preserve"> </w:t>
      </w:r>
      <w:r w:rsidRPr="004E2E68">
        <w:rPr>
          <w:rFonts w:ascii="Arial" w:hAnsi="Arial" w:cs="Arial"/>
        </w:rPr>
        <w:t xml:space="preserve">Leave until the </w:t>
      </w:r>
      <w:r w:rsidR="12B035AB" w:rsidRPr="004E2E68">
        <w:rPr>
          <w:rFonts w:ascii="Arial" w:hAnsi="Arial" w:cs="Arial"/>
        </w:rPr>
        <w:t>testing results</w:t>
      </w:r>
      <w:r w:rsidRPr="004E2E68">
        <w:rPr>
          <w:rFonts w:ascii="Arial" w:hAnsi="Arial" w:cs="Arial"/>
        </w:rPr>
        <w:t xml:space="preserve"> are </w:t>
      </w:r>
      <w:r w:rsidR="00A2130A" w:rsidRPr="50ACABAC">
        <w:rPr>
          <w:rFonts w:ascii="Arial" w:hAnsi="Arial" w:cs="Arial"/>
        </w:rPr>
        <w:t xml:space="preserve">available. </w:t>
      </w:r>
      <w:r w:rsidRPr="004E2E68">
        <w:rPr>
          <w:rFonts w:ascii="Arial" w:hAnsi="Arial" w:cs="Arial"/>
        </w:rPr>
        <w:t>Notify the employee that they will continue to be paid and should not return to work until they hear from you.</w:t>
      </w:r>
      <w:r w:rsidR="67B8C518" w:rsidRPr="004E2E68">
        <w:rPr>
          <w:rFonts w:ascii="Arial" w:hAnsi="Arial" w:cs="Arial"/>
        </w:rPr>
        <w:t xml:space="preserve"> Test results will typically take 3-5 days to return. Results will be reviewed by a Medical Review Officer and released only to authorized Human Resources staff. </w:t>
      </w:r>
    </w:p>
    <w:p w14:paraId="5ECCC241" w14:textId="7B059DEC" w:rsidR="00F40D26" w:rsidRPr="00A257E4" w:rsidRDefault="347BC63B" w:rsidP="00A257E4">
      <w:pPr>
        <w:pStyle w:val="ListParagraph"/>
        <w:numPr>
          <w:ilvl w:val="0"/>
          <w:numId w:val="3"/>
        </w:numPr>
        <w:tabs>
          <w:tab w:val="left" w:pos="821"/>
        </w:tabs>
        <w:spacing w:before="1"/>
        <w:ind w:right="526"/>
        <w:rPr>
          <w:rFonts w:ascii="Arial" w:hAnsi="Arial" w:cs="Arial"/>
        </w:rPr>
      </w:pPr>
      <w:r w:rsidRPr="004E2E68">
        <w:rPr>
          <w:rFonts w:ascii="Arial" w:hAnsi="Arial" w:cs="Arial"/>
        </w:rPr>
        <w:t>If</w:t>
      </w:r>
      <w:r w:rsidRPr="004E2E68">
        <w:rPr>
          <w:rFonts w:ascii="Arial" w:hAnsi="Arial" w:cs="Arial"/>
          <w:spacing w:val="-2"/>
        </w:rPr>
        <w:t xml:space="preserve"> </w:t>
      </w:r>
      <w:r w:rsidRPr="004E2E68">
        <w:rPr>
          <w:rFonts w:ascii="Arial" w:hAnsi="Arial" w:cs="Arial"/>
        </w:rPr>
        <w:t>the</w:t>
      </w:r>
      <w:r w:rsidRPr="004E2E68">
        <w:rPr>
          <w:rFonts w:ascii="Arial" w:hAnsi="Arial" w:cs="Arial"/>
          <w:spacing w:val="-2"/>
        </w:rPr>
        <w:t xml:space="preserve"> </w:t>
      </w:r>
      <w:r w:rsidRPr="004E2E68">
        <w:rPr>
          <w:rFonts w:ascii="Arial" w:hAnsi="Arial" w:cs="Arial"/>
        </w:rPr>
        <w:t>drug</w:t>
      </w:r>
      <w:r w:rsidRPr="004E2E68">
        <w:rPr>
          <w:rFonts w:ascii="Arial" w:hAnsi="Arial" w:cs="Arial"/>
          <w:spacing w:val="-3"/>
        </w:rPr>
        <w:t xml:space="preserve"> </w:t>
      </w:r>
      <w:r w:rsidRPr="004E2E68">
        <w:rPr>
          <w:rFonts w:ascii="Arial" w:hAnsi="Arial" w:cs="Arial"/>
        </w:rPr>
        <w:t>or</w:t>
      </w:r>
      <w:r w:rsidRPr="004E2E68">
        <w:rPr>
          <w:rFonts w:ascii="Arial" w:hAnsi="Arial" w:cs="Arial"/>
          <w:spacing w:val="-2"/>
        </w:rPr>
        <w:t xml:space="preserve"> </w:t>
      </w:r>
      <w:r w:rsidRPr="004E2E68">
        <w:rPr>
          <w:rFonts w:ascii="Arial" w:hAnsi="Arial" w:cs="Arial"/>
        </w:rPr>
        <w:t>alcohol</w:t>
      </w:r>
      <w:r w:rsidRPr="004E2E68">
        <w:rPr>
          <w:rFonts w:ascii="Arial" w:hAnsi="Arial" w:cs="Arial"/>
          <w:spacing w:val="-4"/>
        </w:rPr>
        <w:t xml:space="preserve"> </w:t>
      </w:r>
      <w:r w:rsidRPr="004E2E68">
        <w:rPr>
          <w:rFonts w:ascii="Arial" w:hAnsi="Arial" w:cs="Arial"/>
        </w:rPr>
        <w:t>test</w:t>
      </w:r>
      <w:r w:rsidRPr="004E2E68">
        <w:rPr>
          <w:rFonts w:ascii="Arial" w:hAnsi="Arial" w:cs="Arial"/>
          <w:spacing w:val="-2"/>
        </w:rPr>
        <w:t xml:space="preserve"> </w:t>
      </w:r>
      <w:r w:rsidRPr="004E2E68">
        <w:rPr>
          <w:rFonts w:ascii="Arial" w:hAnsi="Arial" w:cs="Arial"/>
        </w:rPr>
        <w:t>results</w:t>
      </w:r>
      <w:r w:rsidRPr="004E2E68">
        <w:rPr>
          <w:rFonts w:ascii="Arial" w:hAnsi="Arial" w:cs="Arial"/>
          <w:spacing w:val="-2"/>
        </w:rPr>
        <w:t xml:space="preserve"> </w:t>
      </w:r>
      <w:r w:rsidRPr="004E2E68">
        <w:rPr>
          <w:rFonts w:ascii="Arial" w:hAnsi="Arial" w:cs="Arial"/>
        </w:rPr>
        <w:t>are</w:t>
      </w:r>
      <w:r w:rsidRPr="004E2E68">
        <w:rPr>
          <w:rFonts w:ascii="Arial" w:hAnsi="Arial" w:cs="Arial"/>
          <w:spacing w:val="-1"/>
        </w:rPr>
        <w:t xml:space="preserve"> </w:t>
      </w:r>
      <w:r w:rsidRPr="004E2E68">
        <w:rPr>
          <w:rFonts w:ascii="Arial" w:hAnsi="Arial" w:cs="Arial"/>
        </w:rPr>
        <w:t>negative,</w:t>
      </w:r>
      <w:r w:rsidRPr="004E2E68">
        <w:rPr>
          <w:rFonts w:ascii="Arial" w:hAnsi="Arial" w:cs="Arial"/>
          <w:spacing w:val="-4"/>
        </w:rPr>
        <w:t xml:space="preserve"> </w:t>
      </w:r>
      <w:r w:rsidRPr="004E2E68">
        <w:rPr>
          <w:rFonts w:ascii="Arial" w:hAnsi="Arial" w:cs="Arial"/>
        </w:rPr>
        <w:t>the</w:t>
      </w:r>
      <w:r w:rsidRPr="004E2E68">
        <w:rPr>
          <w:rFonts w:ascii="Arial" w:hAnsi="Arial" w:cs="Arial"/>
          <w:spacing w:val="-4"/>
        </w:rPr>
        <w:t xml:space="preserve"> </w:t>
      </w:r>
      <w:r w:rsidR="00BC113F">
        <w:rPr>
          <w:rFonts w:ascii="Arial" w:hAnsi="Arial" w:cs="Arial"/>
        </w:rPr>
        <w:t xml:space="preserve">supervisor </w:t>
      </w:r>
      <w:r w:rsidRPr="004E2E68">
        <w:rPr>
          <w:rFonts w:ascii="Arial" w:hAnsi="Arial" w:cs="Arial"/>
        </w:rPr>
        <w:t>or</w:t>
      </w:r>
      <w:r w:rsidRPr="004E2E68">
        <w:rPr>
          <w:rFonts w:ascii="Arial" w:hAnsi="Arial" w:cs="Arial"/>
          <w:spacing w:val="-2"/>
        </w:rPr>
        <w:t xml:space="preserve"> </w:t>
      </w:r>
      <w:r w:rsidRPr="004E2E68">
        <w:rPr>
          <w:rFonts w:ascii="Arial" w:hAnsi="Arial" w:cs="Arial"/>
        </w:rPr>
        <w:t>HR</w:t>
      </w:r>
      <w:r w:rsidRPr="004E2E68">
        <w:rPr>
          <w:rFonts w:ascii="Arial" w:hAnsi="Arial" w:cs="Arial"/>
          <w:spacing w:val="-2"/>
        </w:rPr>
        <w:t xml:space="preserve"> </w:t>
      </w:r>
      <w:r w:rsidRPr="004E2E68">
        <w:rPr>
          <w:rFonts w:ascii="Arial" w:hAnsi="Arial" w:cs="Arial"/>
        </w:rPr>
        <w:t>should</w:t>
      </w:r>
      <w:r w:rsidRPr="004E2E68">
        <w:rPr>
          <w:rFonts w:ascii="Arial" w:hAnsi="Arial" w:cs="Arial"/>
          <w:spacing w:val="-5"/>
        </w:rPr>
        <w:t xml:space="preserve"> </w:t>
      </w:r>
      <w:r w:rsidRPr="004E2E68">
        <w:rPr>
          <w:rFonts w:ascii="Arial" w:hAnsi="Arial" w:cs="Arial"/>
        </w:rPr>
        <w:t>contact</w:t>
      </w:r>
      <w:r w:rsidRPr="004E2E68">
        <w:rPr>
          <w:rFonts w:ascii="Arial" w:hAnsi="Arial" w:cs="Arial"/>
          <w:spacing w:val="-4"/>
        </w:rPr>
        <w:t xml:space="preserve"> </w:t>
      </w:r>
      <w:r w:rsidRPr="004E2E68">
        <w:rPr>
          <w:rFonts w:ascii="Arial" w:hAnsi="Arial" w:cs="Arial"/>
        </w:rPr>
        <w:t>the</w:t>
      </w:r>
      <w:r w:rsidRPr="004E2E68">
        <w:rPr>
          <w:rFonts w:ascii="Arial" w:hAnsi="Arial" w:cs="Arial"/>
          <w:spacing w:val="-1"/>
        </w:rPr>
        <w:t xml:space="preserve"> </w:t>
      </w:r>
      <w:r w:rsidRPr="004E2E68">
        <w:rPr>
          <w:rFonts w:ascii="Arial" w:hAnsi="Arial" w:cs="Arial"/>
        </w:rPr>
        <w:t xml:space="preserve">employee and return </w:t>
      </w:r>
      <w:r w:rsidR="778EF614" w:rsidRPr="004E2E68">
        <w:rPr>
          <w:rFonts w:ascii="Arial" w:hAnsi="Arial" w:cs="Arial"/>
        </w:rPr>
        <w:t>them</w:t>
      </w:r>
      <w:r w:rsidRPr="004E2E68">
        <w:rPr>
          <w:rFonts w:ascii="Arial" w:hAnsi="Arial" w:cs="Arial"/>
        </w:rPr>
        <w:t xml:space="preserve"> to the previous job and shift as soon as possible.</w:t>
      </w:r>
    </w:p>
    <w:p w14:paraId="5ECCC243" w14:textId="05521BE5" w:rsidR="00F40D26" w:rsidRDefault="347BC63B" w:rsidP="00A257E4">
      <w:pPr>
        <w:pStyle w:val="ListParagraph"/>
        <w:numPr>
          <w:ilvl w:val="0"/>
          <w:numId w:val="3"/>
        </w:numPr>
        <w:tabs>
          <w:tab w:val="left" w:pos="821"/>
        </w:tabs>
        <w:spacing w:before="1"/>
        <w:ind w:right="109"/>
        <w:rPr>
          <w:rFonts w:ascii="Arial" w:hAnsi="Arial" w:cs="Arial"/>
        </w:rPr>
      </w:pPr>
      <w:r w:rsidRPr="004E2E68">
        <w:rPr>
          <w:rFonts w:ascii="Arial" w:hAnsi="Arial" w:cs="Arial"/>
        </w:rPr>
        <w:t>If</w:t>
      </w:r>
      <w:r w:rsidRPr="004E2E68">
        <w:rPr>
          <w:rFonts w:ascii="Arial" w:hAnsi="Arial" w:cs="Arial"/>
          <w:spacing w:val="-2"/>
        </w:rPr>
        <w:t xml:space="preserve"> </w:t>
      </w:r>
      <w:r w:rsidRPr="004E2E68">
        <w:rPr>
          <w:rFonts w:ascii="Arial" w:hAnsi="Arial" w:cs="Arial"/>
        </w:rPr>
        <w:t>the</w:t>
      </w:r>
      <w:r w:rsidRPr="004E2E68">
        <w:rPr>
          <w:rFonts w:ascii="Arial" w:hAnsi="Arial" w:cs="Arial"/>
          <w:spacing w:val="-2"/>
        </w:rPr>
        <w:t xml:space="preserve"> </w:t>
      </w:r>
      <w:r w:rsidRPr="004E2E68">
        <w:rPr>
          <w:rFonts w:ascii="Arial" w:hAnsi="Arial" w:cs="Arial"/>
        </w:rPr>
        <w:t>drug</w:t>
      </w:r>
      <w:r w:rsidRPr="004E2E68">
        <w:rPr>
          <w:rFonts w:ascii="Arial" w:hAnsi="Arial" w:cs="Arial"/>
          <w:spacing w:val="-3"/>
        </w:rPr>
        <w:t xml:space="preserve"> </w:t>
      </w:r>
      <w:r w:rsidRPr="004E2E68">
        <w:rPr>
          <w:rFonts w:ascii="Arial" w:hAnsi="Arial" w:cs="Arial"/>
        </w:rPr>
        <w:t>or</w:t>
      </w:r>
      <w:r w:rsidRPr="004E2E68">
        <w:rPr>
          <w:rFonts w:ascii="Arial" w:hAnsi="Arial" w:cs="Arial"/>
          <w:spacing w:val="-2"/>
        </w:rPr>
        <w:t xml:space="preserve"> </w:t>
      </w:r>
      <w:r w:rsidRPr="004E2E68">
        <w:rPr>
          <w:rFonts w:ascii="Arial" w:hAnsi="Arial" w:cs="Arial"/>
        </w:rPr>
        <w:t>alcohol</w:t>
      </w:r>
      <w:r w:rsidRPr="004E2E68">
        <w:rPr>
          <w:rFonts w:ascii="Arial" w:hAnsi="Arial" w:cs="Arial"/>
          <w:spacing w:val="-4"/>
        </w:rPr>
        <w:t xml:space="preserve"> </w:t>
      </w:r>
      <w:r w:rsidRPr="004E2E68">
        <w:rPr>
          <w:rFonts w:ascii="Arial" w:hAnsi="Arial" w:cs="Arial"/>
        </w:rPr>
        <w:t>test</w:t>
      </w:r>
      <w:r w:rsidRPr="004E2E68">
        <w:rPr>
          <w:rFonts w:ascii="Arial" w:hAnsi="Arial" w:cs="Arial"/>
          <w:spacing w:val="-2"/>
        </w:rPr>
        <w:t xml:space="preserve"> </w:t>
      </w:r>
      <w:r w:rsidRPr="004E2E68">
        <w:rPr>
          <w:rFonts w:ascii="Arial" w:hAnsi="Arial" w:cs="Arial"/>
        </w:rPr>
        <w:t>results</w:t>
      </w:r>
      <w:r w:rsidRPr="004E2E68">
        <w:rPr>
          <w:rFonts w:ascii="Arial" w:hAnsi="Arial" w:cs="Arial"/>
          <w:spacing w:val="-2"/>
        </w:rPr>
        <w:t xml:space="preserve"> </w:t>
      </w:r>
      <w:r w:rsidRPr="004E2E68">
        <w:rPr>
          <w:rFonts w:ascii="Arial" w:hAnsi="Arial" w:cs="Arial"/>
        </w:rPr>
        <w:t>are</w:t>
      </w:r>
      <w:r w:rsidRPr="004E2E68">
        <w:rPr>
          <w:rFonts w:ascii="Arial" w:hAnsi="Arial" w:cs="Arial"/>
          <w:spacing w:val="-1"/>
        </w:rPr>
        <w:t xml:space="preserve"> </w:t>
      </w:r>
      <w:r w:rsidRPr="004E2E68">
        <w:rPr>
          <w:rFonts w:ascii="Arial" w:hAnsi="Arial" w:cs="Arial"/>
        </w:rPr>
        <w:t>positive,</w:t>
      </w:r>
      <w:r w:rsidRPr="004E2E68">
        <w:rPr>
          <w:rFonts w:ascii="Arial" w:hAnsi="Arial" w:cs="Arial"/>
          <w:spacing w:val="-1"/>
        </w:rPr>
        <w:t xml:space="preserve"> </w:t>
      </w:r>
      <w:r w:rsidR="0B70EC72" w:rsidRPr="50ACABAC">
        <w:rPr>
          <w:rFonts w:ascii="Arial" w:hAnsi="Arial" w:cs="Arial"/>
        </w:rPr>
        <w:t xml:space="preserve">the Office of Human Resources will </w:t>
      </w:r>
      <w:r w:rsidRPr="004E2E68">
        <w:rPr>
          <w:rFonts w:ascii="Arial" w:hAnsi="Arial" w:cs="Arial"/>
        </w:rPr>
        <w:t xml:space="preserve"> discuss the results of the test(s) and </w:t>
      </w:r>
      <w:r w:rsidR="785E89EB" w:rsidRPr="004E2E68">
        <w:rPr>
          <w:rFonts w:ascii="Arial" w:hAnsi="Arial" w:cs="Arial"/>
        </w:rPr>
        <w:t xml:space="preserve">the </w:t>
      </w:r>
      <w:r w:rsidRPr="004E2E68">
        <w:rPr>
          <w:rFonts w:ascii="Arial" w:hAnsi="Arial" w:cs="Arial"/>
        </w:rPr>
        <w:t>next steps for the employee</w:t>
      </w:r>
      <w:r w:rsidR="007076BA" w:rsidRPr="50ACABAC">
        <w:rPr>
          <w:rFonts w:ascii="Arial" w:hAnsi="Arial" w:cs="Arial"/>
        </w:rPr>
        <w:t>.</w:t>
      </w:r>
    </w:p>
    <w:p w14:paraId="6655D77F" w14:textId="77777777" w:rsidR="00A257E4" w:rsidRDefault="00A257E4" w:rsidP="00A257E4">
      <w:pPr>
        <w:tabs>
          <w:tab w:val="left" w:pos="821"/>
        </w:tabs>
        <w:spacing w:before="1"/>
        <w:ind w:right="109"/>
        <w:rPr>
          <w:rFonts w:ascii="Arial" w:hAnsi="Arial" w:cs="Arial"/>
        </w:rPr>
      </w:pPr>
    </w:p>
    <w:p w14:paraId="3CC024F2" w14:textId="77777777" w:rsidR="00A257E4" w:rsidRPr="00A257E4" w:rsidRDefault="00A257E4" w:rsidP="00A257E4">
      <w:pPr>
        <w:tabs>
          <w:tab w:val="left" w:pos="821"/>
        </w:tabs>
        <w:spacing w:before="1"/>
        <w:ind w:right="109"/>
        <w:rPr>
          <w:rFonts w:ascii="Arial" w:hAnsi="Arial" w:cs="Arial"/>
        </w:rPr>
      </w:pPr>
    </w:p>
    <w:p w14:paraId="1E374017" w14:textId="77777777" w:rsidR="00531D01" w:rsidRPr="004E2E68" w:rsidRDefault="00531D01" w:rsidP="00531D01">
      <w:pPr>
        <w:rPr>
          <w:rFonts w:ascii="Arial" w:hAnsi="Arial" w:cs="Arial"/>
        </w:rPr>
      </w:pPr>
    </w:p>
    <w:p w14:paraId="48A287A0" w14:textId="5DB27C65" w:rsidR="00531D01" w:rsidRPr="00AD702A" w:rsidRDefault="00531D01" w:rsidP="00531D01">
      <w:pPr>
        <w:rPr>
          <w:rFonts w:ascii="Arial" w:hAnsi="Arial" w:cs="Arial"/>
          <w:b/>
          <w:bCs/>
          <w:u w:val="single"/>
        </w:rPr>
      </w:pPr>
      <w:r w:rsidRPr="00AD702A">
        <w:rPr>
          <w:rFonts w:ascii="Arial" w:hAnsi="Arial" w:cs="Arial"/>
          <w:b/>
          <w:bCs/>
          <w:u w:val="single"/>
        </w:rPr>
        <w:t>Remote Work</w:t>
      </w:r>
      <w:r w:rsidR="00146500" w:rsidRPr="00AD702A">
        <w:rPr>
          <w:rFonts w:ascii="Arial" w:hAnsi="Arial" w:cs="Arial"/>
          <w:b/>
          <w:bCs/>
          <w:u w:val="single"/>
        </w:rPr>
        <w:t>ing</w:t>
      </w:r>
    </w:p>
    <w:p w14:paraId="062B4C9B" w14:textId="77777777" w:rsidR="00C83695" w:rsidRDefault="00C83695" w:rsidP="00531D01">
      <w:pPr>
        <w:rPr>
          <w:rFonts w:ascii="Arial" w:hAnsi="Arial" w:cs="Arial"/>
        </w:rPr>
      </w:pPr>
    </w:p>
    <w:p w14:paraId="47061CA0" w14:textId="77777777" w:rsidR="00C83695" w:rsidRPr="004E2E68" w:rsidRDefault="00C83695" w:rsidP="00C83695">
      <w:pPr>
        <w:pStyle w:val="ListParagraph"/>
        <w:tabs>
          <w:tab w:val="left" w:pos="821"/>
        </w:tabs>
        <w:ind w:left="0" w:firstLine="0"/>
        <w:rPr>
          <w:rFonts w:ascii="Arial" w:hAnsi="Arial" w:cs="Arial"/>
          <w:u w:val="single"/>
        </w:rPr>
      </w:pPr>
      <w:r w:rsidRPr="004E2E68">
        <w:rPr>
          <w:rFonts w:ascii="Arial" w:hAnsi="Arial" w:cs="Arial"/>
          <w:u w:val="single"/>
        </w:rPr>
        <w:t>Assess the situation</w:t>
      </w:r>
    </w:p>
    <w:p w14:paraId="366A8600" w14:textId="77777777" w:rsidR="00531D01" w:rsidRPr="004E2E68" w:rsidRDefault="00531D01" w:rsidP="00531D01">
      <w:pPr>
        <w:rPr>
          <w:rFonts w:ascii="Arial" w:hAnsi="Arial" w:cs="Arial"/>
        </w:rPr>
      </w:pPr>
    </w:p>
    <w:p w14:paraId="7C0E558D" w14:textId="5FDB7873" w:rsidR="008936EB" w:rsidRPr="004E2E68" w:rsidRDefault="008936EB" w:rsidP="00531D01">
      <w:pPr>
        <w:pStyle w:val="ListParagraph"/>
        <w:numPr>
          <w:ilvl w:val="0"/>
          <w:numId w:val="7"/>
        </w:numPr>
        <w:rPr>
          <w:rFonts w:ascii="Arial" w:hAnsi="Arial" w:cs="Arial"/>
        </w:rPr>
      </w:pPr>
      <w:r w:rsidRPr="004E2E68">
        <w:rPr>
          <w:rFonts w:ascii="Arial" w:hAnsi="Arial" w:cs="Arial"/>
        </w:rPr>
        <w:t xml:space="preserve">If you suspect that an employee is impaired during their work hours - even if working from home - review and follow the procedure outlined </w:t>
      </w:r>
      <w:r w:rsidR="0082664E" w:rsidRPr="004E2E68">
        <w:rPr>
          <w:rFonts w:ascii="Arial" w:hAnsi="Arial" w:cs="Arial"/>
        </w:rPr>
        <w:t>below.</w:t>
      </w:r>
    </w:p>
    <w:p w14:paraId="20C8AFFF" w14:textId="77777777" w:rsidR="003A1CB4" w:rsidRPr="004E2E68" w:rsidRDefault="00531D01" w:rsidP="008936EB">
      <w:pPr>
        <w:pStyle w:val="ListParagraph"/>
        <w:numPr>
          <w:ilvl w:val="1"/>
          <w:numId w:val="7"/>
        </w:numPr>
        <w:rPr>
          <w:rFonts w:ascii="Arial" w:hAnsi="Arial" w:cs="Arial"/>
        </w:rPr>
      </w:pPr>
      <w:r w:rsidRPr="004E2E68">
        <w:rPr>
          <w:rFonts w:ascii="Arial" w:hAnsi="Arial" w:cs="Arial"/>
        </w:rPr>
        <w:t>The most noticeable behaviors that may indicate impairment while an employee is working from home could include</w:t>
      </w:r>
      <w:r w:rsidR="003A1CB4" w:rsidRPr="004E2E68">
        <w:rPr>
          <w:rFonts w:ascii="Arial" w:hAnsi="Arial" w:cs="Arial"/>
        </w:rPr>
        <w:t>:</w:t>
      </w:r>
    </w:p>
    <w:p w14:paraId="438779E1" w14:textId="77777777" w:rsidR="003A1CB4" w:rsidRPr="004E2E68" w:rsidRDefault="003A1CB4" w:rsidP="003A1CB4">
      <w:pPr>
        <w:pStyle w:val="ListParagraph"/>
        <w:numPr>
          <w:ilvl w:val="2"/>
          <w:numId w:val="7"/>
        </w:numPr>
        <w:rPr>
          <w:rFonts w:ascii="Arial" w:hAnsi="Arial" w:cs="Arial"/>
        </w:rPr>
      </w:pPr>
      <w:r w:rsidRPr="004E2E68">
        <w:rPr>
          <w:rFonts w:ascii="Arial" w:hAnsi="Arial" w:cs="Arial"/>
        </w:rPr>
        <w:t>M</w:t>
      </w:r>
      <w:r w:rsidR="00531D01" w:rsidRPr="004E2E68">
        <w:rPr>
          <w:rFonts w:ascii="Arial" w:hAnsi="Arial" w:cs="Arial"/>
        </w:rPr>
        <w:t>issed meetings</w:t>
      </w:r>
    </w:p>
    <w:p w14:paraId="226DF15B" w14:textId="77777777" w:rsidR="003A1CB4" w:rsidRPr="004E2E68" w:rsidRDefault="003A1CB4" w:rsidP="003A1CB4">
      <w:pPr>
        <w:pStyle w:val="ListParagraph"/>
        <w:numPr>
          <w:ilvl w:val="2"/>
          <w:numId w:val="7"/>
        </w:numPr>
        <w:rPr>
          <w:rFonts w:ascii="Arial" w:hAnsi="Arial" w:cs="Arial"/>
        </w:rPr>
      </w:pPr>
      <w:r w:rsidRPr="004E2E68">
        <w:rPr>
          <w:rFonts w:ascii="Arial" w:hAnsi="Arial" w:cs="Arial"/>
        </w:rPr>
        <w:t>S</w:t>
      </w:r>
      <w:r w:rsidR="00531D01" w:rsidRPr="004E2E68">
        <w:rPr>
          <w:rFonts w:ascii="Arial" w:hAnsi="Arial" w:cs="Arial"/>
        </w:rPr>
        <w:t>lurred or incoherent speech during video meetings</w:t>
      </w:r>
    </w:p>
    <w:p w14:paraId="576BAEFF" w14:textId="77777777" w:rsidR="003A1CB4" w:rsidRPr="004E2E68" w:rsidRDefault="003A1CB4" w:rsidP="003A1CB4">
      <w:pPr>
        <w:pStyle w:val="ListParagraph"/>
        <w:numPr>
          <w:ilvl w:val="2"/>
          <w:numId w:val="7"/>
        </w:numPr>
        <w:rPr>
          <w:rFonts w:ascii="Arial" w:hAnsi="Arial" w:cs="Arial"/>
        </w:rPr>
      </w:pPr>
      <w:r w:rsidRPr="004E2E68">
        <w:rPr>
          <w:rFonts w:ascii="Arial" w:hAnsi="Arial" w:cs="Arial"/>
        </w:rPr>
        <w:t>B</w:t>
      </w:r>
      <w:r w:rsidR="00531D01" w:rsidRPr="004E2E68">
        <w:rPr>
          <w:rFonts w:ascii="Arial" w:hAnsi="Arial" w:cs="Arial"/>
        </w:rPr>
        <w:t xml:space="preserve">izarre behavior noticed via video, </w:t>
      </w:r>
    </w:p>
    <w:p w14:paraId="4FE7734D" w14:textId="2FE33E42" w:rsidR="00EA2B3D" w:rsidRPr="004E2E68" w:rsidRDefault="003A1CB4" w:rsidP="00531D01">
      <w:pPr>
        <w:pStyle w:val="ListParagraph"/>
        <w:numPr>
          <w:ilvl w:val="2"/>
          <w:numId w:val="7"/>
        </w:numPr>
        <w:rPr>
          <w:rFonts w:ascii="Arial" w:hAnsi="Arial" w:cs="Arial"/>
        </w:rPr>
      </w:pPr>
      <w:r w:rsidRPr="004E2E68">
        <w:rPr>
          <w:rFonts w:ascii="Arial" w:hAnsi="Arial" w:cs="Arial"/>
        </w:rPr>
        <w:t>U</w:t>
      </w:r>
      <w:r w:rsidR="00531D01" w:rsidRPr="004E2E68">
        <w:rPr>
          <w:rFonts w:ascii="Arial" w:hAnsi="Arial" w:cs="Arial"/>
        </w:rPr>
        <w:t xml:space="preserve">nkempt appearance including poor hygiene or inappropriate workplace attire.  </w:t>
      </w:r>
    </w:p>
    <w:p w14:paraId="1A5620D5" w14:textId="77777777" w:rsidR="001E5073" w:rsidRPr="004E2E68" w:rsidRDefault="001E5073" w:rsidP="001E5073">
      <w:pPr>
        <w:pStyle w:val="ListParagraph"/>
        <w:ind w:left="2160" w:firstLine="0"/>
        <w:rPr>
          <w:rFonts w:ascii="Arial" w:hAnsi="Arial" w:cs="Arial"/>
        </w:rPr>
      </w:pPr>
    </w:p>
    <w:p w14:paraId="27E5B620" w14:textId="6B65DDE0" w:rsidR="007E0387" w:rsidRPr="004E2E68" w:rsidRDefault="007E0387" w:rsidP="001E5073">
      <w:pPr>
        <w:pStyle w:val="ListParagraph"/>
        <w:numPr>
          <w:ilvl w:val="0"/>
          <w:numId w:val="7"/>
        </w:numPr>
        <w:rPr>
          <w:rFonts w:ascii="Arial" w:hAnsi="Arial" w:cs="Arial"/>
        </w:rPr>
      </w:pPr>
      <w:r w:rsidRPr="7997AD93">
        <w:rPr>
          <w:rFonts w:ascii="Arial" w:hAnsi="Arial" w:cs="Arial"/>
        </w:rPr>
        <w:t xml:space="preserve">Call for help if you think </w:t>
      </w:r>
      <w:r w:rsidR="00960453" w:rsidRPr="7997AD93">
        <w:rPr>
          <w:rFonts w:ascii="Arial" w:hAnsi="Arial" w:cs="Arial"/>
        </w:rPr>
        <w:t>the</w:t>
      </w:r>
      <w:r w:rsidRPr="7997AD93">
        <w:rPr>
          <w:rFonts w:ascii="Arial" w:hAnsi="Arial" w:cs="Arial"/>
        </w:rPr>
        <w:t xml:space="preserve"> employee is in imminent danger</w:t>
      </w:r>
      <w:r w:rsidR="00F55980" w:rsidRPr="7997AD93">
        <w:rPr>
          <w:rFonts w:ascii="Arial" w:hAnsi="Arial" w:cs="Arial"/>
        </w:rPr>
        <w:t>.</w:t>
      </w:r>
      <w:r w:rsidRPr="7997AD93">
        <w:rPr>
          <w:rFonts w:ascii="Arial" w:hAnsi="Arial" w:cs="Arial"/>
        </w:rPr>
        <w:t xml:space="preserve"> Regardless of what type of impairment an employee may be experiencing - medical/physical or related to substance use - call 911</w:t>
      </w:r>
      <w:r w:rsidR="00F55980" w:rsidRPr="7997AD93">
        <w:rPr>
          <w:rFonts w:ascii="Arial" w:hAnsi="Arial" w:cs="Arial"/>
        </w:rPr>
        <w:t xml:space="preserve"> or UCCS Public Safety at 3111</w:t>
      </w:r>
      <w:r w:rsidRPr="7997AD93">
        <w:rPr>
          <w:rFonts w:ascii="Arial" w:hAnsi="Arial" w:cs="Arial"/>
        </w:rPr>
        <w:t xml:space="preserve"> immediately if you feel your employee is unsafe, is showing signs of dangerous intoxication or is in medical distress e.g. threats of harm to self or others, incoherence, difficulty breathing.</w:t>
      </w:r>
    </w:p>
    <w:p w14:paraId="6F9D7247" w14:textId="64904FB0" w:rsidR="7A6436E8" w:rsidRDefault="7A6436E8" w:rsidP="00AD702A">
      <w:pPr>
        <w:pStyle w:val="ListParagraph"/>
        <w:numPr>
          <w:ilvl w:val="1"/>
          <w:numId w:val="7"/>
        </w:numPr>
        <w:rPr>
          <w:rFonts w:ascii="Arial" w:hAnsi="Arial" w:cs="Arial"/>
        </w:rPr>
      </w:pPr>
      <w:r w:rsidRPr="50ACABAC">
        <w:rPr>
          <w:rFonts w:ascii="Arial" w:hAnsi="Arial" w:cs="Arial"/>
        </w:rPr>
        <w:t>A supervisor should call the Office of Human Resources to obtain the employee’s address.</w:t>
      </w:r>
    </w:p>
    <w:p w14:paraId="04D65C5B" w14:textId="497554F8" w:rsidR="00AF3ECE" w:rsidRPr="00A257E4" w:rsidRDefault="7A6436E8" w:rsidP="00AD702A">
      <w:pPr>
        <w:pStyle w:val="ListParagraph"/>
        <w:numPr>
          <w:ilvl w:val="1"/>
          <w:numId w:val="7"/>
        </w:numPr>
        <w:rPr>
          <w:rFonts w:ascii="Arial" w:hAnsi="Arial" w:cs="Arial"/>
        </w:rPr>
      </w:pPr>
      <w:r w:rsidRPr="7997AD93">
        <w:rPr>
          <w:rFonts w:ascii="Arial" w:hAnsi="Arial" w:cs="Arial"/>
        </w:rPr>
        <w:t xml:space="preserve">If the employee is working outside of Colorado Springs, the supervisor may need to search for a non-emergency number for the employee’s location. </w:t>
      </w:r>
    </w:p>
    <w:p w14:paraId="1927E317" w14:textId="77777777" w:rsidR="00AF3ECE" w:rsidRPr="004E2E68" w:rsidRDefault="00AF3ECE" w:rsidP="00AF3ECE">
      <w:pPr>
        <w:pStyle w:val="ListParagraph"/>
        <w:numPr>
          <w:ilvl w:val="0"/>
          <w:numId w:val="7"/>
        </w:numPr>
        <w:tabs>
          <w:tab w:val="left" w:pos="821"/>
        </w:tabs>
        <w:rPr>
          <w:rFonts w:ascii="Arial" w:hAnsi="Arial" w:cs="Arial"/>
        </w:rPr>
      </w:pPr>
      <w:r w:rsidRPr="50ACABAC">
        <w:rPr>
          <w:rFonts w:ascii="Arial" w:hAnsi="Arial" w:cs="Arial"/>
        </w:rPr>
        <w:t>If you suspect impairment, immediately contact the hiring authority/supervisor and Human Resources at 719-255-3372 for verbal approval to proceed. When calling Human Resources, ask for Human Resources Leadership.</w:t>
      </w:r>
    </w:p>
    <w:p w14:paraId="69DC1F12" w14:textId="34CB3D37" w:rsidR="003031D0" w:rsidRDefault="00D37C91" w:rsidP="00345E2A">
      <w:pPr>
        <w:pStyle w:val="ListParagraph"/>
        <w:numPr>
          <w:ilvl w:val="0"/>
          <w:numId w:val="6"/>
        </w:numPr>
        <w:ind w:firstLine="0"/>
        <w:rPr>
          <w:rFonts w:ascii="Arial" w:hAnsi="Arial" w:cs="Arial"/>
        </w:rPr>
      </w:pPr>
      <w:r w:rsidRPr="004E2E68">
        <w:rPr>
          <w:rFonts w:ascii="Arial" w:hAnsi="Arial" w:cs="Arial"/>
        </w:rPr>
        <w:t>A hiring authority or supervisor</w:t>
      </w:r>
      <w:r w:rsidR="005D4DEA" w:rsidRPr="004E2E68">
        <w:rPr>
          <w:rFonts w:ascii="Arial" w:hAnsi="Arial" w:cs="Arial"/>
        </w:rPr>
        <w:t xml:space="preserve"> can assist in determining appropriate use of leave. </w:t>
      </w:r>
    </w:p>
    <w:p w14:paraId="1D015A68" w14:textId="77777777" w:rsidR="00C83695" w:rsidRDefault="00C83695" w:rsidP="00C83695">
      <w:pPr>
        <w:rPr>
          <w:rFonts w:ascii="Arial" w:hAnsi="Arial" w:cs="Arial"/>
        </w:rPr>
      </w:pPr>
    </w:p>
    <w:p w14:paraId="40EE7F8A" w14:textId="0758008C" w:rsidR="00C83695" w:rsidRPr="00AD702A" w:rsidRDefault="00C83695" w:rsidP="00AD702A">
      <w:pPr>
        <w:rPr>
          <w:rFonts w:ascii="Arial" w:hAnsi="Arial" w:cs="Arial"/>
        </w:rPr>
      </w:pPr>
      <w:r w:rsidRPr="50ACABAC">
        <w:rPr>
          <w:rFonts w:ascii="Arial" w:hAnsi="Arial" w:cs="Arial"/>
          <w:u w:val="single"/>
        </w:rPr>
        <w:t>Meet with the Employee</w:t>
      </w:r>
    </w:p>
    <w:p w14:paraId="209BAF91" w14:textId="77777777" w:rsidR="00DB07BF" w:rsidRPr="004E2E68" w:rsidRDefault="00DB07BF" w:rsidP="00345E2A">
      <w:pPr>
        <w:pStyle w:val="ListParagraph"/>
        <w:ind w:left="1080" w:firstLine="0"/>
        <w:rPr>
          <w:rFonts w:ascii="Arial" w:hAnsi="Arial" w:cs="Arial"/>
        </w:rPr>
      </w:pPr>
    </w:p>
    <w:p w14:paraId="1168A319" w14:textId="77777777" w:rsidR="00DB07BF" w:rsidRPr="004E2E68" w:rsidRDefault="005D4DEA" w:rsidP="00DB07BF">
      <w:pPr>
        <w:pStyle w:val="ListParagraph"/>
        <w:numPr>
          <w:ilvl w:val="0"/>
          <w:numId w:val="7"/>
        </w:numPr>
        <w:rPr>
          <w:rFonts w:ascii="Arial" w:hAnsi="Arial" w:cs="Arial"/>
        </w:rPr>
      </w:pPr>
      <w:r w:rsidRPr="7997AD93">
        <w:rPr>
          <w:rFonts w:ascii="Arial" w:hAnsi="Arial" w:cs="Arial"/>
        </w:rPr>
        <w:t xml:space="preserve">Address the behavior in-the-moment or as soon as possible after witnessing or experiencing the behavior. </w:t>
      </w:r>
    </w:p>
    <w:p w14:paraId="43288B4B" w14:textId="2865BFD3" w:rsidR="00E92942" w:rsidRPr="004E2E68" w:rsidRDefault="00E92942" w:rsidP="00E92942">
      <w:pPr>
        <w:pStyle w:val="ListParagraph"/>
        <w:numPr>
          <w:ilvl w:val="1"/>
          <w:numId w:val="7"/>
        </w:numPr>
        <w:rPr>
          <w:rFonts w:ascii="Arial" w:hAnsi="Arial" w:cs="Arial"/>
        </w:rPr>
      </w:pPr>
      <w:r w:rsidRPr="7997AD93">
        <w:rPr>
          <w:rFonts w:ascii="Arial" w:hAnsi="Arial" w:cs="Arial"/>
        </w:rPr>
        <w:t xml:space="preserve">Prior to meeting with your employee, document your concerns </w:t>
      </w:r>
      <w:r w:rsidR="00A257E4">
        <w:rPr>
          <w:rFonts w:ascii="Arial" w:hAnsi="Arial" w:cs="Arial"/>
        </w:rPr>
        <w:t xml:space="preserve">using the Observed Behavior Worksheet. </w:t>
      </w:r>
    </w:p>
    <w:p w14:paraId="75217491" w14:textId="3E5E4FCF" w:rsidR="00DB07BF" w:rsidRPr="004E2E68" w:rsidRDefault="005D4DEA" w:rsidP="00DB07BF">
      <w:pPr>
        <w:pStyle w:val="ListParagraph"/>
        <w:numPr>
          <w:ilvl w:val="1"/>
          <w:numId w:val="7"/>
        </w:numPr>
        <w:rPr>
          <w:rFonts w:ascii="Arial" w:hAnsi="Arial" w:cs="Arial"/>
        </w:rPr>
      </w:pPr>
      <w:r w:rsidRPr="7997AD93">
        <w:rPr>
          <w:rFonts w:ascii="Arial" w:hAnsi="Arial" w:cs="Arial"/>
        </w:rPr>
        <w:t xml:space="preserve">Set up a 1:1 video or phone meeting with your employee. </w:t>
      </w:r>
    </w:p>
    <w:p w14:paraId="1E815088" w14:textId="4621AB0A" w:rsidR="00FA35D7" w:rsidRPr="004E2E68" w:rsidRDefault="00FA35D7" w:rsidP="00FA35D7">
      <w:pPr>
        <w:pStyle w:val="ListParagraph"/>
        <w:numPr>
          <w:ilvl w:val="1"/>
          <w:numId w:val="7"/>
        </w:numPr>
        <w:rPr>
          <w:rFonts w:ascii="Arial" w:hAnsi="Arial" w:cs="Arial"/>
        </w:rPr>
      </w:pPr>
      <w:r w:rsidRPr="7997AD93">
        <w:rPr>
          <w:rFonts w:ascii="Arial" w:hAnsi="Arial" w:cs="Arial"/>
        </w:rPr>
        <w:t xml:space="preserve">Whenever possible have your next-level leaders, Appointing Authority, and/or HR attend this meeting </w:t>
      </w:r>
      <w:r w:rsidR="00722B85" w:rsidRPr="7997AD93">
        <w:rPr>
          <w:rFonts w:ascii="Arial" w:hAnsi="Arial" w:cs="Arial"/>
        </w:rPr>
        <w:t>to</w:t>
      </w:r>
      <w:r w:rsidRPr="7997AD93">
        <w:rPr>
          <w:rFonts w:ascii="Arial" w:hAnsi="Arial" w:cs="Arial"/>
        </w:rPr>
        <w:t xml:space="preserve"> assist in addressing the concerns with the employee.  </w:t>
      </w:r>
    </w:p>
    <w:p w14:paraId="2D085317" w14:textId="77777777" w:rsidR="00FA35D7" w:rsidRPr="004E2E68" w:rsidRDefault="005D4DEA" w:rsidP="00DB07BF">
      <w:pPr>
        <w:pStyle w:val="ListParagraph"/>
        <w:numPr>
          <w:ilvl w:val="1"/>
          <w:numId w:val="7"/>
        </w:numPr>
        <w:rPr>
          <w:rFonts w:ascii="Arial" w:hAnsi="Arial" w:cs="Arial"/>
        </w:rPr>
      </w:pPr>
      <w:r w:rsidRPr="7997AD93">
        <w:rPr>
          <w:rFonts w:ascii="Arial" w:hAnsi="Arial" w:cs="Arial"/>
        </w:rPr>
        <w:t xml:space="preserve">Address the concerning behaviors with the employee by stating the behaviors and concerns clearly to the employee. </w:t>
      </w:r>
    </w:p>
    <w:p w14:paraId="408A548C" w14:textId="238282F7" w:rsidR="009F25F9" w:rsidRPr="004E2E68" w:rsidRDefault="005D4DEA" w:rsidP="009F25F9">
      <w:pPr>
        <w:pStyle w:val="ListParagraph"/>
        <w:numPr>
          <w:ilvl w:val="1"/>
          <w:numId w:val="7"/>
        </w:numPr>
        <w:rPr>
          <w:rFonts w:ascii="Arial" w:hAnsi="Arial" w:cs="Arial"/>
        </w:rPr>
      </w:pPr>
      <w:r w:rsidRPr="7997AD93">
        <w:rPr>
          <w:rFonts w:ascii="Arial" w:hAnsi="Arial" w:cs="Arial"/>
        </w:rPr>
        <w:t xml:space="preserve">Allow time for your employee to respond.  </w:t>
      </w:r>
    </w:p>
    <w:p w14:paraId="4A86796C" w14:textId="78EFBBC3" w:rsidR="00C83695" w:rsidRDefault="005D4DEA" w:rsidP="24E5531D">
      <w:pPr>
        <w:pStyle w:val="ListParagraph"/>
        <w:numPr>
          <w:ilvl w:val="1"/>
          <w:numId w:val="7"/>
        </w:numPr>
        <w:rPr>
          <w:rFonts w:ascii="Arial" w:hAnsi="Arial" w:cs="Arial"/>
        </w:rPr>
      </w:pPr>
      <w:r w:rsidRPr="24E5531D">
        <w:rPr>
          <w:rFonts w:ascii="Arial" w:hAnsi="Arial" w:cs="Arial"/>
        </w:rPr>
        <w:t xml:space="preserve">Document the witnessed behavior, subsequent conversation, and the expectations communicated to the </w:t>
      </w:r>
      <w:r w:rsidR="00412F73" w:rsidRPr="24E5531D">
        <w:rPr>
          <w:rFonts w:ascii="Arial" w:hAnsi="Arial" w:cs="Arial"/>
        </w:rPr>
        <w:t>employee.</w:t>
      </w:r>
    </w:p>
    <w:p w14:paraId="7752F4D0" w14:textId="77777777" w:rsidR="00C83695" w:rsidRPr="00AD702A" w:rsidRDefault="00C83695" w:rsidP="00AD702A">
      <w:pPr>
        <w:tabs>
          <w:tab w:val="left" w:pos="821"/>
        </w:tabs>
        <w:spacing w:before="56"/>
        <w:ind w:right="237"/>
        <w:rPr>
          <w:rFonts w:ascii="Arial" w:hAnsi="Arial" w:cs="Arial"/>
          <w:u w:val="single"/>
        </w:rPr>
      </w:pPr>
      <w:r w:rsidRPr="00AD702A">
        <w:rPr>
          <w:rFonts w:ascii="Arial" w:hAnsi="Arial" w:cs="Arial"/>
          <w:u w:val="single"/>
        </w:rPr>
        <w:t>Begin the drug testing process</w:t>
      </w:r>
    </w:p>
    <w:p w14:paraId="785F221B" w14:textId="77777777" w:rsidR="00C83695" w:rsidRPr="00AD702A" w:rsidRDefault="00C83695" w:rsidP="00AD702A">
      <w:pPr>
        <w:rPr>
          <w:rFonts w:ascii="Arial" w:hAnsi="Arial" w:cs="Arial"/>
        </w:rPr>
      </w:pPr>
    </w:p>
    <w:p w14:paraId="04357C3E" w14:textId="601F123A" w:rsidR="00310158" w:rsidRPr="004E2E68" w:rsidRDefault="00310158" w:rsidP="00310158">
      <w:pPr>
        <w:pStyle w:val="ListParagraph"/>
        <w:numPr>
          <w:ilvl w:val="0"/>
          <w:numId w:val="7"/>
        </w:numPr>
        <w:rPr>
          <w:rFonts w:ascii="Arial" w:hAnsi="Arial" w:cs="Arial"/>
        </w:rPr>
      </w:pPr>
      <w:r w:rsidRPr="7997AD93">
        <w:rPr>
          <w:rFonts w:ascii="Arial" w:hAnsi="Arial" w:cs="Arial"/>
        </w:rPr>
        <w:t xml:space="preserve">If testing is available and leaders see it as necessary in the situation, refer to section “Begin the Drug Testing Process” </w:t>
      </w:r>
      <w:r w:rsidR="00B3553D" w:rsidRPr="7997AD93">
        <w:rPr>
          <w:rFonts w:ascii="Arial" w:hAnsi="Arial" w:cs="Arial"/>
        </w:rPr>
        <w:t>in the In</w:t>
      </w:r>
      <w:r w:rsidR="00A257E4">
        <w:rPr>
          <w:rFonts w:ascii="Arial" w:hAnsi="Arial" w:cs="Arial"/>
        </w:rPr>
        <w:t>-</w:t>
      </w:r>
      <w:r w:rsidR="00B3553D" w:rsidRPr="7997AD93">
        <w:rPr>
          <w:rFonts w:ascii="Arial" w:hAnsi="Arial" w:cs="Arial"/>
        </w:rPr>
        <w:t>Person Work section</w:t>
      </w:r>
      <w:r w:rsidRPr="7997AD93">
        <w:rPr>
          <w:rFonts w:ascii="Arial" w:hAnsi="Arial" w:cs="Arial"/>
        </w:rPr>
        <w:t>.</w:t>
      </w:r>
      <w:r w:rsidR="00A257E4">
        <w:rPr>
          <w:rFonts w:ascii="Arial" w:hAnsi="Arial" w:cs="Arial"/>
        </w:rPr>
        <w:t xml:space="preserve"> However, UCCS will arrange a cab or ride share to go to the testing facility. </w:t>
      </w:r>
    </w:p>
    <w:p w14:paraId="41E361CB" w14:textId="77777777" w:rsidR="00764DFB" w:rsidRPr="004E2E68" w:rsidRDefault="00764DFB" w:rsidP="00764DFB">
      <w:pPr>
        <w:pStyle w:val="ListParagraph"/>
        <w:numPr>
          <w:ilvl w:val="0"/>
          <w:numId w:val="7"/>
        </w:numPr>
        <w:rPr>
          <w:rFonts w:ascii="Arial" w:hAnsi="Arial" w:cs="Arial"/>
        </w:rPr>
      </w:pPr>
      <w:r w:rsidRPr="7997AD93">
        <w:rPr>
          <w:rFonts w:ascii="Arial" w:hAnsi="Arial" w:cs="Arial"/>
        </w:rPr>
        <w:lastRenderedPageBreak/>
        <w:t>If an employee is working out of the UCCS drug testing provider’s service area, and the employee is suspected of working while impaired, UCCS leadership will determine a drug testing location and vendor based on the locality of the employee. If testing is not available and the employee appears to be unable to continue their workday, sick or vacation leave may be appropriate.</w:t>
      </w:r>
    </w:p>
    <w:p w14:paraId="4B2B79E5" w14:textId="77777777" w:rsidR="00764DFB" w:rsidRPr="004E2E68" w:rsidRDefault="00764DFB" w:rsidP="00764DFB">
      <w:pPr>
        <w:pStyle w:val="ListParagraph"/>
        <w:numPr>
          <w:ilvl w:val="0"/>
          <w:numId w:val="7"/>
        </w:numPr>
        <w:rPr>
          <w:rFonts w:ascii="Arial" w:hAnsi="Arial" w:cs="Arial"/>
        </w:rPr>
      </w:pPr>
      <w:r w:rsidRPr="7997AD93">
        <w:rPr>
          <w:rFonts w:ascii="Arial" w:hAnsi="Arial" w:cs="Arial"/>
        </w:rPr>
        <w:t xml:space="preserve">Refer your employee to the Colorado State Employee Assistance Program (CSEAP): </w:t>
      </w:r>
    </w:p>
    <w:p w14:paraId="5DF02C2B" w14:textId="77777777" w:rsidR="00764DFB" w:rsidRPr="004E2E68" w:rsidRDefault="00764DFB" w:rsidP="00764DFB">
      <w:pPr>
        <w:pStyle w:val="ListParagraph"/>
        <w:numPr>
          <w:ilvl w:val="1"/>
          <w:numId w:val="7"/>
        </w:numPr>
        <w:rPr>
          <w:rFonts w:ascii="Arial" w:hAnsi="Arial" w:cs="Arial"/>
        </w:rPr>
      </w:pPr>
      <w:r w:rsidRPr="7997AD93">
        <w:rPr>
          <w:rFonts w:ascii="Arial" w:hAnsi="Arial" w:cs="Arial"/>
        </w:rPr>
        <w:t xml:space="preserve">CSEAP can screen for substance use disorders and problematic use, assist employees in developing healthy coping strategies, discuss underlying concerns (e.g. stress, anxiety, depression), educate employees on available treatment options, and offer support to employees in response to the pandemic.  </w:t>
      </w:r>
    </w:p>
    <w:p w14:paraId="65536B1B" w14:textId="4C2BB194" w:rsidR="00764DFB" w:rsidRPr="004E2E68" w:rsidRDefault="00764DFB" w:rsidP="00531D01">
      <w:pPr>
        <w:pStyle w:val="ListParagraph"/>
        <w:numPr>
          <w:ilvl w:val="1"/>
          <w:numId w:val="7"/>
        </w:numPr>
        <w:rPr>
          <w:rFonts w:ascii="Arial" w:hAnsi="Arial" w:cs="Arial"/>
        </w:rPr>
      </w:pPr>
      <w:r w:rsidRPr="24E5531D">
        <w:rPr>
          <w:rFonts w:ascii="Arial" w:hAnsi="Arial" w:cs="Arial"/>
        </w:rPr>
        <w:t>Document that you’ve referred your employee to CSEAP; if you are approving Administrative Leave so that an employee may attend sessions during their workday, your employee may request verification of attendance from their counselor - the employee can then provide this verification to you as their supervisor</w:t>
      </w:r>
      <w:r w:rsidR="00BC113F">
        <w:rPr>
          <w:rFonts w:ascii="Arial" w:hAnsi="Arial" w:cs="Arial"/>
        </w:rPr>
        <w:t>.</w:t>
      </w:r>
    </w:p>
    <w:p w14:paraId="518B7E1E" w14:textId="77777777" w:rsidR="002B6988" w:rsidRPr="004E2E68" w:rsidRDefault="002B6988" w:rsidP="00531D01">
      <w:pPr>
        <w:rPr>
          <w:rFonts w:ascii="Arial" w:hAnsi="Arial" w:cs="Arial"/>
        </w:rPr>
      </w:pPr>
    </w:p>
    <w:p w14:paraId="17262CB8" w14:textId="77777777" w:rsidR="002B6988" w:rsidRPr="004E2E68" w:rsidRDefault="002B6988" w:rsidP="002B6988">
      <w:pPr>
        <w:rPr>
          <w:rFonts w:ascii="Arial" w:hAnsi="Arial" w:cs="Arial"/>
          <w:u w:val="single"/>
        </w:rPr>
      </w:pPr>
      <w:r w:rsidRPr="004E2E68">
        <w:rPr>
          <w:rFonts w:ascii="Arial" w:hAnsi="Arial" w:cs="Arial"/>
          <w:u w:val="single"/>
        </w:rPr>
        <w:t>Additional Information</w:t>
      </w:r>
    </w:p>
    <w:p w14:paraId="2E8E47CA" w14:textId="77777777" w:rsidR="002B6988" w:rsidRPr="004E2E68" w:rsidRDefault="002B6988" w:rsidP="002B6988">
      <w:pPr>
        <w:rPr>
          <w:rFonts w:ascii="Arial" w:hAnsi="Arial" w:cs="Arial"/>
        </w:rPr>
      </w:pPr>
    </w:p>
    <w:p w14:paraId="1C82F6D0" w14:textId="77777777" w:rsidR="009651C8" w:rsidRDefault="002B6988" w:rsidP="009651C8">
      <w:pPr>
        <w:pStyle w:val="ListParagraph"/>
        <w:numPr>
          <w:ilvl w:val="0"/>
          <w:numId w:val="9"/>
        </w:numPr>
        <w:rPr>
          <w:rFonts w:ascii="Arial" w:hAnsi="Arial" w:cs="Arial"/>
        </w:rPr>
      </w:pPr>
      <w:r w:rsidRPr="004E2E68">
        <w:rPr>
          <w:rFonts w:ascii="Arial" w:hAnsi="Arial" w:cs="Arial"/>
        </w:rPr>
        <w:t xml:space="preserve">Employees may be working off-site at an affiliate location. In these cases, UCCS and the affiliate may have an agreement outlining procedures for reasonable suspension drug testing which may differ from the procedure outlined above. The agreement will supersede this procedure in areas such as drug testing provider. </w:t>
      </w:r>
    </w:p>
    <w:p w14:paraId="195E5C3F" w14:textId="77777777" w:rsidR="009651C8" w:rsidRDefault="009651C8" w:rsidP="009651C8">
      <w:pPr>
        <w:pStyle w:val="ListParagraph"/>
        <w:ind w:firstLine="0"/>
        <w:rPr>
          <w:rFonts w:ascii="Arial" w:hAnsi="Arial" w:cs="Arial"/>
        </w:rPr>
      </w:pPr>
    </w:p>
    <w:p w14:paraId="7E61D895" w14:textId="67433BEA" w:rsidR="0027793F" w:rsidRPr="009651C8" w:rsidRDefault="6885414F" w:rsidP="009651C8">
      <w:pPr>
        <w:pStyle w:val="ListParagraph"/>
        <w:numPr>
          <w:ilvl w:val="0"/>
          <w:numId w:val="9"/>
        </w:numPr>
        <w:rPr>
          <w:rFonts w:ascii="Arial" w:hAnsi="Arial" w:cs="Arial"/>
        </w:rPr>
      </w:pPr>
      <w:r w:rsidRPr="009651C8">
        <w:rPr>
          <w:rFonts w:ascii="Arial" w:hAnsi="Arial" w:cs="Arial"/>
        </w:rPr>
        <w:t xml:space="preserve">Supervisors should/must take the online </w:t>
      </w:r>
      <w:proofErr w:type="spellStart"/>
      <w:r w:rsidRPr="009651C8">
        <w:rPr>
          <w:rFonts w:ascii="Arial" w:hAnsi="Arial" w:cs="Arial"/>
        </w:rPr>
        <w:t>SkillSoft</w:t>
      </w:r>
      <w:proofErr w:type="spellEnd"/>
      <w:r w:rsidRPr="009651C8">
        <w:rPr>
          <w:rFonts w:ascii="Arial" w:hAnsi="Arial" w:cs="Arial"/>
        </w:rPr>
        <w:t xml:space="preserve"> class called “</w:t>
      </w:r>
      <w:r w:rsidR="00DE0180" w:rsidRPr="009651C8">
        <w:rPr>
          <w:rFonts w:ascii="Arial" w:hAnsi="Arial" w:cs="Arial"/>
        </w:rPr>
        <w:t>Reasonable Susp</w:t>
      </w:r>
      <w:r w:rsidR="005C5C86" w:rsidRPr="009651C8">
        <w:rPr>
          <w:rFonts w:ascii="Arial" w:hAnsi="Arial" w:cs="Arial"/>
        </w:rPr>
        <w:t>i</w:t>
      </w:r>
      <w:r w:rsidR="00DE0180" w:rsidRPr="009651C8">
        <w:rPr>
          <w:rFonts w:ascii="Arial" w:hAnsi="Arial" w:cs="Arial"/>
        </w:rPr>
        <w:t>cion Supervisor Training”</w:t>
      </w:r>
      <w:r w:rsidRPr="009651C8">
        <w:rPr>
          <w:rFonts w:ascii="Arial" w:hAnsi="Arial" w:cs="Arial"/>
        </w:rPr>
        <w:t xml:space="preserve"> within</w:t>
      </w:r>
      <w:r w:rsidR="00DE0180" w:rsidRPr="009651C8">
        <w:rPr>
          <w:rFonts w:ascii="Arial" w:hAnsi="Arial" w:cs="Arial"/>
        </w:rPr>
        <w:t xml:space="preserve"> </w:t>
      </w:r>
      <w:r w:rsidR="009D01A3" w:rsidRPr="009651C8">
        <w:rPr>
          <w:rFonts w:ascii="Arial" w:hAnsi="Arial" w:cs="Arial"/>
        </w:rPr>
        <w:t xml:space="preserve">30 days of appointment into a supervisory role. </w:t>
      </w:r>
      <w:r w:rsidRPr="009651C8">
        <w:rPr>
          <w:rFonts w:ascii="Arial" w:hAnsi="Arial" w:cs="Arial"/>
        </w:rPr>
        <w:t xml:space="preserve"> </w:t>
      </w:r>
    </w:p>
    <w:p w14:paraId="595AC26B" w14:textId="07E0D50B" w:rsidR="0027793F" w:rsidRPr="004E2E68" w:rsidRDefault="0027793F" w:rsidP="24E5531D">
      <w:pPr>
        <w:pStyle w:val="BodyText"/>
        <w:spacing w:before="12"/>
        <w:rPr>
          <w:rFonts w:ascii="Arial" w:hAnsi="Arial" w:cs="Arial"/>
          <w:highlight w:val="yellow"/>
        </w:rPr>
      </w:pPr>
    </w:p>
    <w:p w14:paraId="0BD0FDC3" w14:textId="2250346C" w:rsidR="0027793F" w:rsidRPr="004E2E68" w:rsidRDefault="0027793F" w:rsidP="24E5531D">
      <w:pPr>
        <w:pStyle w:val="BodyText"/>
        <w:spacing w:before="12"/>
        <w:rPr>
          <w:rFonts w:ascii="Arial" w:hAnsi="Arial" w:cs="Arial"/>
          <w:highlight w:val="yellow"/>
        </w:rPr>
      </w:pPr>
    </w:p>
    <w:p w14:paraId="65F727D7" w14:textId="1AEBC32D" w:rsidR="00652CE0" w:rsidRPr="004E2E68" w:rsidRDefault="00652CE0" w:rsidP="50ACABAC">
      <w:pPr>
        <w:pStyle w:val="BodyText"/>
        <w:spacing w:before="12"/>
        <w:rPr>
          <w:rFonts w:ascii="Arial" w:hAnsi="Arial" w:cs="Arial"/>
          <w:highlight w:val="yellow"/>
        </w:rPr>
      </w:pPr>
    </w:p>
    <w:p w14:paraId="60594A79" w14:textId="77777777" w:rsidR="00652CE0" w:rsidRPr="004E2E68" w:rsidRDefault="00652CE0" w:rsidP="0027793F">
      <w:pPr>
        <w:pStyle w:val="BodyText"/>
        <w:spacing w:before="1"/>
        <w:rPr>
          <w:rFonts w:ascii="Arial" w:hAnsi="Arial" w:cs="Arial"/>
        </w:rPr>
      </w:pPr>
    </w:p>
    <w:p w14:paraId="7FCE7093" w14:textId="77777777" w:rsidR="00652CE0" w:rsidRPr="004E2E68" w:rsidRDefault="00652CE0" w:rsidP="0027793F">
      <w:pPr>
        <w:pStyle w:val="BodyText"/>
        <w:spacing w:before="1"/>
        <w:rPr>
          <w:rFonts w:ascii="Arial" w:hAnsi="Arial" w:cs="Arial"/>
        </w:rPr>
      </w:pPr>
    </w:p>
    <w:p w14:paraId="14897E50" w14:textId="77777777" w:rsidR="00652CE0" w:rsidRPr="004E2E68" w:rsidRDefault="00652CE0" w:rsidP="0027793F">
      <w:pPr>
        <w:pStyle w:val="BodyText"/>
        <w:spacing w:before="1"/>
        <w:rPr>
          <w:rFonts w:ascii="Arial" w:hAnsi="Arial" w:cs="Arial"/>
        </w:rPr>
      </w:pPr>
    </w:p>
    <w:p w14:paraId="499CD3BD" w14:textId="77777777" w:rsidR="00A41F44" w:rsidRPr="004E2E68" w:rsidRDefault="00A41F44" w:rsidP="00345E2A">
      <w:pPr>
        <w:pStyle w:val="BodyText"/>
        <w:spacing w:before="1"/>
        <w:rPr>
          <w:rFonts w:ascii="Arial" w:hAnsi="Arial" w:cs="Arial"/>
        </w:rPr>
      </w:pPr>
    </w:p>
    <w:sectPr w:rsidR="00A41F44" w:rsidRPr="004E2E68" w:rsidSect="005655A7">
      <w:headerReference w:type="default" r:id="rId11"/>
      <w:footerReference w:type="default" r:id="rId12"/>
      <w:pgSz w:w="12240" w:h="15840"/>
      <w:pgMar w:top="2015"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E3B3F" w14:textId="77777777" w:rsidR="00CC5699" w:rsidRDefault="00CC5699" w:rsidP="00582299">
      <w:r>
        <w:separator/>
      </w:r>
    </w:p>
  </w:endnote>
  <w:endnote w:type="continuationSeparator" w:id="0">
    <w:p w14:paraId="2D4E3402" w14:textId="77777777" w:rsidR="00CC5699" w:rsidRDefault="00CC5699" w:rsidP="00582299">
      <w:r>
        <w:continuationSeparator/>
      </w:r>
    </w:p>
  </w:endnote>
  <w:endnote w:type="continuationNotice" w:id="1">
    <w:p w14:paraId="7C7238B1" w14:textId="77777777" w:rsidR="00CC5699" w:rsidRDefault="00CC56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493268"/>
      <w:docPartObj>
        <w:docPartGallery w:val="Page Numbers (Bottom of Page)"/>
        <w:docPartUnique/>
      </w:docPartObj>
    </w:sdtPr>
    <w:sdtEndPr>
      <w:rPr>
        <w:noProof/>
      </w:rPr>
    </w:sdtEndPr>
    <w:sdtContent>
      <w:p w14:paraId="640804D8" w14:textId="489D2405" w:rsidR="00D34294" w:rsidRDefault="00D34294" w:rsidP="006A4FDA">
        <w:pPr>
          <w:pStyle w:val="Footer"/>
        </w:pPr>
        <w:r>
          <w:fldChar w:fldCharType="begin"/>
        </w:r>
        <w:r>
          <w:instrText xml:space="preserve"> PAGE   \* MERGEFORMAT </w:instrText>
        </w:r>
        <w:r>
          <w:fldChar w:fldCharType="separate"/>
        </w:r>
        <w:r>
          <w:rPr>
            <w:noProof/>
          </w:rPr>
          <w:t>2</w:t>
        </w:r>
        <w:r>
          <w:rPr>
            <w:noProof/>
          </w:rPr>
          <w:fldChar w:fldCharType="end"/>
        </w:r>
        <w:r w:rsidR="006A4FDA">
          <w:rPr>
            <w:noProof/>
          </w:rPr>
          <w:tab/>
        </w:r>
        <w:r w:rsidR="006A4FDA">
          <w:rPr>
            <w:noProof/>
          </w:rPr>
          <w:tab/>
          <w:t>Rev. 8 2023 JT</w:t>
        </w:r>
      </w:p>
    </w:sdtContent>
  </w:sdt>
  <w:p w14:paraId="54A36FDA" w14:textId="77777777" w:rsidR="00D34294" w:rsidRDefault="00D342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ECD0A" w14:textId="77777777" w:rsidR="00CC5699" w:rsidRDefault="00CC5699" w:rsidP="00582299">
      <w:r>
        <w:separator/>
      </w:r>
    </w:p>
  </w:footnote>
  <w:footnote w:type="continuationSeparator" w:id="0">
    <w:p w14:paraId="5A77AF7E" w14:textId="77777777" w:rsidR="00CC5699" w:rsidRDefault="00CC5699" w:rsidP="00582299">
      <w:r>
        <w:continuationSeparator/>
      </w:r>
    </w:p>
  </w:footnote>
  <w:footnote w:type="continuationNotice" w:id="1">
    <w:p w14:paraId="20848F9D" w14:textId="77777777" w:rsidR="00CC5699" w:rsidRDefault="00CC56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0CDB" w14:textId="2F370846" w:rsidR="00A73C0B" w:rsidRDefault="00A73C0B">
    <w:pPr>
      <w:pStyle w:val="Header"/>
    </w:pPr>
    <w:r>
      <w:rPr>
        <w:noProof/>
      </w:rPr>
      <w:drawing>
        <wp:inline distT="0" distB="0" distL="0" distR="0" wp14:anchorId="6D4530BB" wp14:editId="126B64D5">
          <wp:extent cx="2581275" cy="481922"/>
          <wp:effectExtent l="0" t="0" r="0" b="0"/>
          <wp:docPr id="1667643730" name="Picture 1667643730"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604147" cy="486192"/>
                  </a:xfrm>
                  <a:prstGeom prst="rect">
                    <a:avLst/>
                  </a:prstGeom>
                </pic:spPr>
              </pic:pic>
            </a:graphicData>
          </a:graphic>
        </wp:inline>
      </w:drawing>
    </w:r>
  </w:p>
  <w:p w14:paraId="1F59DB6A" w14:textId="74934B60" w:rsidR="00531D01" w:rsidRDefault="00531D01">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50E43"/>
    <w:multiLevelType w:val="hybridMultilevel"/>
    <w:tmpl w:val="FB743F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A815EB"/>
    <w:multiLevelType w:val="hybridMultilevel"/>
    <w:tmpl w:val="41F23D88"/>
    <w:lvl w:ilvl="0" w:tplc="FFFFFFFF">
      <w:start w:val="1"/>
      <w:numFmt w:val="lowerLetter"/>
      <w:lvlText w:val="%1."/>
      <w:lvlJc w:val="left"/>
      <w:pPr>
        <w:ind w:left="1080" w:hanging="360"/>
      </w:pPr>
      <w:rPr>
        <w:b w:val="0"/>
        <w:bCs w:val="0"/>
        <w:i w:val="0"/>
        <w:iCs w:val="0"/>
        <w:w w:val="100"/>
        <w:sz w:val="22"/>
        <w:szCs w:val="22"/>
        <w:lang w:val="en-US" w:eastAsia="en-US" w:bidi="ar-SA"/>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C76D19"/>
    <w:multiLevelType w:val="hybridMultilevel"/>
    <w:tmpl w:val="5C92C96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AB5983"/>
    <w:multiLevelType w:val="multilevel"/>
    <w:tmpl w:val="3B2EA2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731F95E"/>
    <w:multiLevelType w:val="hybridMultilevel"/>
    <w:tmpl w:val="28EC4906"/>
    <w:lvl w:ilvl="0" w:tplc="DDBAEC4A">
      <w:start w:val="1"/>
      <w:numFmt w:val="decimal"/>
      <w:lvlText w:val="%1."/>
      <w:lvlJc w:val="left"/>
      <w:pPr>
        <w:ind w:left="720" w:hanging="360"/>
      </w:pPr>
    </w:lvl>
    <w:lvl w:ilvl="1" w:tplc="9140C1BE">
      <w:start w:val="1"/>
      <w:numFmt w:val="lowerLetter"/>
      <w:lvlText w:val="%2."/>
      <w:lvlJc w:val="left"/>
      <w:pPr>
        <w:ind w:left="1440" w:hanging="360"/>
      </w:pPr>
    </w:lvl>
    <w:lvl w:ilvl="2" w:tplc="27F09D80">
      <w:start w:val="1"/>
      <w:numFmt w:val="lowerRoman"/>
      <w:lvlText w:val="%3."/>
      <w:lvlJc w:val="right"/>
      <w:pPr>
        <w:ind w:left="2160" w:hanging="180"/>
      </w:pPr>
    </w:lvl>
    <w:lvl w:ilvl="3" w:tplc="D018AFBA">
      <w:start w:val="1"/>
      <w:numFmt w:val="decimal"/>
      <w:lvlText w:val="%4."/>
      <w:lvlJc w:val="left"/>
      <w:pPr>
        <w:ind w:left="2880" w:hanging="360"/>
      </w:pPr>
    </w:lvl>
    <w:lvl w:ilvl="4" w:tplc="F8D231F8">
      <w:start w:val="1"/>
      <w:numFmt w:val="lowerLetter"/>
      <w:lvlText w:val="%5."/>
      <w:lvlJc w:val="left"/>
      <w:pPr>
        <w:ind w:left="3600" w:hanging="360"/>
      </w:pPr>
    </w:lvl>
    <w:lvl w:ilvl="5" w:tplc="6D026666">
      <w:start w:val="1"/>
      <w:numFmt w:val="lowerRoman"/>
      <w:lvlText w:val="%6."/>
      <w:lvlJc w:val="right"/>
      <w:pPr>
        <w:ind w:left="4320" w:hanging="180"/>
      </w:pPr>
    </w:lvl>
    <w:lvl w:ilvl="6" w:tplc="ED78CCCA">
      <w:start w:val="1"/>
      <w:numFmt w:val="decimal"/>
      <w:lvlText w:val="%7."/>
      <w:lvlJc w:val="left"/>
      <w:pPr>
        <w:ind w:left="5040" w:hanging="360"/>
      </w:pPr>
    </w:lvl>
    <w:lvl w:ilvl="7" w:tplc="1376D96E">
      <w:start w:val="1"/>
      <w:numFmt w:val="lowerLetter"/>
      <w:lvlText w:val="%8."/>
      <w:lvlJc w:val="left"/>
      <w:pPr>
        <w:ind w:left="5760" w:hanging="360"/>
      </w:pPr>
    </w:lvl>
    <w:lvl w:ilvl="8" w:tplc="D3086760">
      <w:start w:val="1"/>
      <w:numFmt w:val="lowerRoman"/>
      <w:lvlText w:val="%9."/>
      <w:lvlJc w:val="right"/>
      <w:pPr>
        <w:ind w:left="6480" w:hanging="180"/>
      </w:pPr>
    </w:lvl>
  </w:abstractNum>
  <w:abstractNum w:abstractNumId="5" w15:restartNumberingAfterBreak="0">
    <w:nsid w:val="5AD43CD0"/>
    <w:multiLevelType w:val="hybridMultilevel"/>
    <w:tmpl w:val="7F58B0D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348011C"/>
    <w:multiLevelType w:val="hybridMultilevel"/>
    <w:tmpl w:val="618CC300"/>
    <w:lvl w:ilvl="0" w:tplc="FFFFFFFF">
      <w:start w:val="1"/>
      <w:numFmt w:val="decimal"/>
      <w:lvlText w:val="%1)"/>
      <w:lvlJc w:val="left"/>
      <w:pPr>
        <w:ind w:left="820" w:hanging="360"/>
      </w:pPr>
      <w:rPr>
        <w:rFonts w:ascii="Calibri" w:eastAsia="Calibri" w:hAnsi="Calibri" w:cs="Calibri" w:hint="default"/>
        <w:b w:val="0"/>
        <w:bCs w:val="0"/>
        <w:i w:val="0"/>
        <w:iCs w:val="0"/>
        <w:w w:val="100"/>
        <w:sz w:val="22"/>
        <w:szCs w:val="22"/>
        <w:lang w:val="en-US" w:eastAsia="en-US" w:bidi="ar-SA"/>
      </w:rPr>
    </w:lvl>
    <w:lvl w:ilvl="1" w:tplc="FFFFFFFF">
      <w:start w:val="1"/>
      <w:numFmt w:val="lowerLetter"/>
      <w:lvlText w:val="%2."/>
      <w:lvlJc w:val="left"/>
      <w:pPr>
        <w:ind w:left="1180" w:hanging="360"/>
      </w:pPr>
      <w:rPr>
        <w:b w:val="0"/>
        <w:bCs w:val="0"/>
        <w:i w:val="0"/>
        <w:iCs w:val="0"/>
        <w:w w:val="100"/>
        <w:sz w:val="22"/>
        <w:szCs w:val="22"/>
        <w:lang w:val="en-US" w:eastAsia="en-US" w:bidi="ar-SA"/>
      </w:rPr>
    </w:lvl>
    <w:lvl w:ilvl="2" w:tplc="FFFFFFFF">
      <w:numFmt w:val="bullet"/>
      <w:lvlText w:val="•"/>
      <w:lvlJc w:val="left"/>
      <w:pPr>
        <w:ind w:left="2111" w:hanging="360"/>
      </w:pPr>
      <w:rPr>
        <w:rFonts w:hint="default"/>
        <w:lang w:val="en-US" w:eastAsia="en-US" w:bidi="ar-SA"/>
      </w:rPr>
    </w:lvl>
    <w:lvl w:ilvl="3" w:tplc="FFFFFFFF">
      <w:numFmt w:val="bullet"/>
      <w:lvlText w:val="•"/>
      <w:lvlJc w:val="left"/>
      <w:pPr>
        <w:ind w:left="3042" w:hanging="360"/>
      </w:pPr>
      <w:rPr>
        <w:rFonts w:hint="default"/>
        <w:lang w:val="en-US" w:eastAsia="en-US" w:bidi="ar-SA"/>
      </w:rPr>
    </w:lvl>
    <w:lvl w:ilvl="4" w:tplc="FFFFFFFF">
      <w:numFmt w:val="bullet"/>
      <w:lvlText w:val="•"/>
      <w:lvlJc w:val="left"/>
      <w:pPr>
        <w:ind w:left="3973" w:hanging="360"/>
      </w:pPr>
      <w:rPr>
        <w:rFonts w:hint="default"/>
        <w:lang w:val="en-US" w:eastAsia="en-US" w:bidi="ar-SA"/>
      </w:rPr>
    </w:lvl>
    <w:lvl w:ilvl="5" w:tplc="FFFFFFFF">
      <w:numFmt w:val="bullet"/>
      <w:lvlText w:val="•"/>
      <w:lvlJc w:val="left"/>
      <w:pPr>
        <w:ind w:left="4904" w:hanging="360"/>
      </w:pPr>
      <w:rPr>
        <w:rFonts w:hint="default"/>
        <w:lang w:val="en-US" w:eastAsia="en-US" w:bidi="ar-SA"/>
      </w:rPr>
    </w:lvl>
    <w:lvl w:ilvl="6" w:tplc="FFFFFFFF">
      <w:numFmt w:val="bullet"/>
      <w:lvlText w:val="•"/>
      <w:lvlJc w:val="left"/>
      <w:pPr>
        <w:ind w:left="5835" w:hanging="360"/>
      </w:pPr>
      <w:rPr>
        <w:rFonts w:hint="default"/>
        <w:lang w:val="en-US" w:eastAsia="en-US" w:bidi="ar-SA"/>
      </w:rPr>
    </w:lvl>
    <w:lvl w:ilvl="7" w:tplc="FFFFFFFF">
      <w:numFmt w:val="bullet"/>
      <w:lvlText w:val="•"/>
      <w:lvlJc w:val="left"/>
      <w:pPr>
        <w:ind w:left="6766" w:hanging="360"/>
      </w:pPr>
      <w:rPr>
        <w:rFonts w:hint="default"/>
        <w:lang w:val="en-US" w:eastAsia="en-US" w:bidi="ar-SA"/>
      </w:rPr>
    </w:lvl>
    <w:lvl w:ilvl="8" w:tplc="FFFFFFFF">
      <w:numFmt w:val="bullet"/>
      <w:lvlText w:val="•"/>
      <w:lvlJc w:val="left"/>
      <w:pPr>
        <w:ind w:left="7697" w:hanging="360"/>
      </w:pPr>
      <w:rPr>
        <w:rFonts w:hint="default"/>
        <w:lang w:val="en-US" w:eastAsia="en-US" w:bidi="ar-SA"/>
      </w:rPr>
    </w:lvl>
  </w:abstractNum>
  <w:abstractNum w:abstractNumId="7" w15:restartNumberingAfterBreak="0">
    <w:nsid w:val="6F4E48A3"/>
    <w:multiLevelType w:val="multilevel"/>
    <w:tmpl w:val="B930E3D4"/>
    <w:lvl w:ilvl="0">
      <w:start w:val="1"/>
      <w:numFmt w:val="upp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8" w15:restartNumberingAfterBreak="0">
    <w:nsid w:val="6FF84FF7"/>
    <w:multiLevelType w:val="hybridMultilevel"/>
    <w:tmpl w:val="F6469A08"/>
    <w:lvl w:ilvl="0" w:tplc="04090011">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9" w15:restartNumberingAfterBreak="0">
    <w:nsid w:val="703C7F42"/>
    <w:multiLevelType w:val="hybridMultilevel"/>
    <w:tmpl w:val="85E6345A"/>
    <w:lvl w:ilvl="0" w:tplc="05D2872C">
      <w:start w:val="1"/>
      <w:numFmt w:val="decimal"/>
      <w:lvlText w:val="%1)"/>
      <w:lvlJc w:val="left"/>
      <w:pPr>
        <w:ind w:left="820" w:hanging="360"/>
      </w:pPr>
      <w:rPr>
        <w:rFonts w:ascii="Calibri" w:eastAsia="Calibri" w:hAnsi="Calibri" w:cs="Calibri" w:hint="default"/>
        <w:b w:val="0"/>
        <w:bCs w:val="0"/>
        <w:i w:val="0"/>
        <w:iCs w:val="0"/>
        <w:w w:val="100"/>
        <w:sz w:val="22"/>
        <w:szCs w:val="22"/>
        <w:lang w:val="en-US" w:eastAsia="en-US" w:bidi="ar-SA"/>
      </w:rPr>
    </w:lvl>
    <w:lvl w:ilvl="1" w:tplc="FFFFFFFF">
      <w:start w:val="1"/>
      <w:numFmt w:val="lowerLetter"/>
      <w:lvlText w:val="%2."/>
      <w:lvlJc w:val="left"/>
      <w:pPr>
        <w:ind w:left="1180" w:hanging="360"/>
      </w:pPr>
      <w:rPr>
        <w:b w:val="0"/>
        <w:bCs w:val="0"/>
        <w:i w:val="0"/>
        <w:iCs w:val="0"/>
        <w:w w:val="100"/>
        <w:sz w:val="22"/>
        <w:szCs w:val="22"/>
        <w:lang w:val="en-US" w:eastAsia="en-US" w:bidi="ar-SA"/>
      </w:rPr>
    </w:lvl>
    <w:lvl w:ilvl="2" w:tplc="C68A1984">
      <w:numFmt w:val="bullet"/>
      <w:lvlText w:val="•"/>
      <w:lvlJc w:val="left"/>
      <w:pPr>
        <w:ind w:left="2111" w:hanging="360"/>
      </w:pPr>
      <w:rPr>
        <w:rFonts w:hint="default"/>
        <w:lang w:val="en-US" w:eastAsia="en-US" w:bidi="ar-SA"/>
      </w:rPr>
    </w:lvl>
    <w:lvl w:ilvl="3" w:tplc="1EE24FC6">
      <w:numFmt w:val="bullet"/>
      <w:lvlText w:val="•"/>
      <w:lvlJc w:val="left"/>
      <w:pPr>
        <w:ind w:left="3042" w:hanging="360"/>
      </w:pPr>
      <w:rPr>
        <w:rFonts w:hint="default"/>
        <w:lang w:val="en-US" w:eastAsia="en-US" w:bidi="ar-SA"/>
      </w:rPr>
    </w:lvl>
    <w:lvl w:ilvl="4" w:tplc="DA8600F4">
      <w:numFmt w:val="bullet"/>
      <w:lvlText w:val="•"/>
      <w:lvlJc w:val="left"/>
      <w:pPr>
        <w:ind w:left="3973" w:hanging="360"/>
      </w:pPr>
      <w:rPr>
        <w:rFonts w:hint="default"/>
        <w:lang w:val="en-US" w:eastAsia="en-US" w:bidi="ar-SA"/>
      </w:rPr>
    </w:lvl>
    <w:lvl w:ilvl="5" w:tplc="C9846F5E">
      <w:numFmt w:val="bullet"/>
      <w:lvlText w:val="•"/>
      <w:lvlJc w:val="left"/>
      <w:pPr>
        <w:ind w:left="4904" w:hanging="360"/>
      </w:pPr>
      <w:rPr>
        <w:rFonts w:hint="default"/>
        <w:lang w:val="en-US" w:eastAsia="en-US" w:bidi="ar-SA"/>
      </w:rPr>
    </w:lvl>
    <w:lvl w:ilvl="6" w:tplc="FB2451B0">
      <w:numFmt w:val="bullet"/>
      <w:lvlText w:val="•"/>
      <w:lvlJc w:val="left"/>
      <w:pPr>
        <w:ind w:left="5835" w:hanging="360"/>
      </w:pPr>
      <w:rPr>
        <w:rFonts w:hint="default"/>
        <w:lang w:val="en-US" w:eastAsia="en-US" w:bidi="ar-SA"/>
      </w:rPr>
    </w:lvl>
    <w:lvl w:ilvl="7" w:tplc="3F14350A">
      <w:numFmt w:val="bullet"/>
      <w:lvlText w:val="•"/>
      <w:lvlJc w:val="left"/>
      <w:pPr>
        <w:ind w:left="6766" w:hanging="360"/>
      </w:pPr>
      <w:rPr>
        <w:rFonts w:hint="default"/>
        <w:lang w:val="en-US" w:eastAsia="en-US" w:bidi="ar-SA"/>
      </w:rPr>
    </w:lvl>
    <w:lvl w:ilvl="8" w:tplc="2BF6E362">
      <w:numFmt w:val="bullet"/>
      <w:lvlText w:val="•"/>
      <w:lvlJc w:val="left"/>
      <w:pPr>
        <w:ind w:left="7697" w:hanging="360"/>
      </w:pPr>
      <w:rPr>
        <w:rFonts w:hint="default"/>
        <w:lang w:val="en-US" w:eastAsia="en-US" w:bidi="ar-SA"/>
      </w:rPr>
    </w:lvl>
  </w:abstractNum>
  <w:num w:numId="1" w16cid:durableId="1198928622">
    <w:abstractNumId w:val="4"/>
  </w:num>
  <w:num w:numId="2" w16cid:durableId="1976107088">
    <w:abstractNumId w:val="3"/>
  </w:num>
  <w:num w:numId="3" w16cid:durableId="1418551000">
    <w:abstractNumId w:val="9"/>
  </w:num>
  <w:num w:numId="4" w16cid:durableId="333920109">
    <w:abstractNumId w:val="0"/>
  </w:num>
  <w:num w:numId="5" w16cid:durableId="501706985">
    <w:abstractNumId w:val="8"/>
  </w:num>
  <w:num w:numId="6" w16cid:durableId="1782796019">
    <w:abstractNumId w:val="1"/>
  </w:num>
  <w:num w:numId="7" w16cid:durableId="1090737662">
    <w:abstractNumId w:val="2"/>
  </w:num>
  <w:num w:numId="8" w16cid:durableId="1202471525">
    <w:abstractNumId w:val="5"/>
  </w:num>
  <w:num w:numId="9" w16cid:durableId="812720052">
    <w:abstractNumId w:val="6"/>
  </w:num>
  <w:num w:numId="10" w16cid:durableId="20719942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D26"/>
    <w:rsid w:val="0001381E"/>
    <w:rsid w:val="00021465"/>
    <w:rsid w:val="00021F62"/>
    <w:rsid w:val="00023E33"/>
    <w:rsid w:val="00043615"/>
    <w:rsid w:val="00072BBE"/>
    <w:rsid w:val="00085864"/>
    <w:rsid w:val="00086AAA"/>
    <w:rsid w:val="0009505B"/>
    <w:rsid w:val="000967ED"/>
    <w:rsid w:val="000B2895"/>
    <w:rsid w:val="000B7217"/>
    <w:rsid w:val="000D077C"/>
    <w:rsid w:val="000E1CD4"/>
    <w:rsid w:val="000F14B6"/>
    <w:rsid w:val="000F2853"/>
    <w:rsid w:val="000F6538"/>
    <w:rsid w:val="001026C7"/>
    <w:rsid w:val="001037EA"/>
    <w:rsid w:val="0011504D"/>
    <w:rsid w:val="00122D8C"/>
    <w:rsid w:val="0014094B"/>
    <w:rsid w:val="001428D0"/>
    <w:rsid w:val="00146500"/>
    <w:rsid w:val="001539BB"/>
    <w:rsid w:val="00175BB0"/>
    <w:rsid w:val="00176BEB"/>
    <w:rsid w:val="001842B9"/>
    <w:rsid w:val="0018491D"/>
    <w:rsid w:val="001C4DB4"/>
    <w:rsid w:val="001D4220"/>
    <w:rsid w:val="001E5073"/>
    <w:rsid w:val="001E5288"/>
    <w:rsid w:val="001F1303"/>
    <w:rsid w:val="001F22E6"/>
    <w:rsid w:val="00200B83"/>
    <w:rsid w:val="00201C59"/>
    <w:rsid w:val="002104A4"/>
    <w:rsid w:val="00220364"/>
    <w:rsid w:val="00226C93"/>
    <w:rsid w:val="00257175"/>
    <w:rsid w:val="0027793F"/>
    <w:rsid w:val="00283A6D"/>
    <w:rsid w:val="00297BAD"/>
    <w:rsid w:val="002A7CAB"/>
    <w:rsid w:val="002B6988"/>
    <w:rsid w:val="003031D0"/>
    <w:rsid w:val="00305028"/>
    <w:rsid w:val="00310158"/>
    <w:rsid w:val="003164BD"/>
    <w:rsid w:val="00340ECB"/>
    <w:rsid w:val="00344183"/>
    <w:rsid w:val="00345E2A"/>
    <w:rsid w:val="00351422"/>
    <w:rsid w:val="003562B6"/>
    <w:rsid w:val="0036568C"/>
    <w:rsid w:val="00367F11"/>
    <w:rsid w:val="00375501"/>
    <w:rsid w:val="0038444E"/>
    <w:rsid w:val="00384CD8"/>
    <w:rsid w:val="003917EE"/>
    <w:rsid w:val="003969A0"/>
    <w:rsid w:val="003A1C21"/>
    <w:rsid w:val="003A1CB4"/>
    <w:rsid w:val="003F78AE"/>
    <w:rsid w:val="00404664"/>
    <w:rsid w:val="00412F73"/>
    <w:rsid w:val="00413B39"/>
    <w:rsid w:val="00436E67"/>
    <w:rsid w:val="004400A0"/>
    <w:rsid w:val="00457545"/>
    <w:rsid w:val="004628DA"/>
    <w:rsid w:val="00463D04"/>
    <w:rsid w:val="004648C5"/>
    <w:rsid w:val="00473B1E"/>
    <w:rsid w:val="00492BCB"/>
    <w:rsid w:val="004A19C3"/>
    <w:rsid w:val="004A438C"/>
    <w:rsid w:val="004B14F6"/>
    <w:rsid w:val="004C566A"/>
    <w:rsid w:val="004C7D87"/>
    <w:rsid w:val="004D7248"/>
    <w:rsid w:val="004E1E45"/>
    <w:rsid w:val="004E218B"/>
    <w:rsid w:val="004E2E68"/>
    <w:rsid w:val="004F012F"/>
    <w:rsid w:val="00515D6B"/>
    <w:rsid w:val="00527926"/>
    <w:rsid w:val="00531D01"/>
    <w:rsid w:val="00534409"/>
    <w:rsid w:val="00547431"/>
    <w:rsid w:val="00547DEA"/>
    <w:rsid w:val="005655A7"/>
    <w:rsid w:val="00573175"/>
    <w:rsid w:val="00582299"/>
    <w:rsid w:val="005B03AB"/>
    <w:rsid w:val="005C240E"/>
    <w:rsid w:val="005C5C86"/>
    <w:rsid w:val="005D4DEA"/>
    <w:rsid w:val="005D7F41"/>
    <w:rsid w:val="005F5DA6"/>
    <w:rsid w:val="005F7646"/>
    <w:rsid w:val="00612115"/>
    <w:rsid w:val="006165D5"/>
    <w:rsid w:val="00620872"/>
    <w:rsid w:val="00622E6D"/>
    <w:rsid w:val="0062515C"/>
    <w:rsid w:val="00642C42"/>
    <w:rsid w:val="00652CE0"/>
    <w:rsid w:val="00676C90"/>
    <w:rsid w:val="00677D41"/>
    <w:rsid w:val="00685ACB"/>
    <w:rsid w:val="006966D9"/>
    <w:rsid w:val="006A49EE"/>
    <w:rsid w:val="006A4FDA"/>
    <w:rsid w:val="006A5406"/>
    <w:rsid w:val="006B1E29"/>
    <w:rsid w:val="006B4E76"/>
    <w:rsid w:val="006D00B7"/>
    <w:rsid w:val="006D3987"/>
    <w:rsid w:val="006D4CC1"/>
    <w:rsid w:val="006F0D6A"/>
    <w:rsid w:val="00704E93"/>
    <w:rsid w:val="00705A6B"/>
    <w:rsid w:val="007076BA"/>
    <w:rsid w:val="0071157B"/>
    <w:rsid w:val="00722B85"/>
    <w:rsid w:val="00751D99"/>
    <w:rsid w:val="00764DFB"/>
    <w:rsid w:val="00793807"/>
    <w:rsid w:val="007975FF"/>
    <w:rsid w:val="007A7239"/>
    <w:rsid w:val="007D6338"/>
    <w:rsid w:val="007D6901"/>
    <w:rsid w:val="007E0387"/>
    <w:rsid w:val="007F2A0D"/>
    <w:rsid w:val="0082664E"/>
    <w:rsid w:val="0084511D"/>
    <w:rsid w:val="00877FCB"/>
    <w:rsid w:val="00881499"/>
    <w:rsid w:val="008936EB"/>
    <w:rsid w:val="008B6637"/>
    <w:rsid w:val="008C3F21"/>
    <w:rsid w:val="008C7F11"/>
    <w:rsid w:val="008C7F9E"/>
    <w:rsid w:val="008E1D86"/>
    <w:rsid w:val="008E240F"/>
    <w:rsid w:val="00911FA4"/>
    <w:rsid w:val="00941FB4"/>
    <w:rsid w:val="009524F2"/>
    <w:rsid w:val="00956A80"/>
    <w:rsid w:val="00960453"/>
    <w:rsid w:val="00963466"/>
    <w:rsid w:val="009651C8"/>
    <w:rsid w:val="00971887"/>
    <w:rsid w:val="0097653E"/>
    <w:rsid w:val="00986573"/>
    <w:rsid w:val="00997680"/>
    <w:rsid w:val="009A0831"/>
    <w:rsid w:val="009A396F"/>
    <w:rsid w:val="009A3F16"/>
    <w:rsid w:val="009B25B5"/>
    <w:rsid w:val="009D01A3"/>
    <w:rsid w:val="009D10E7"/>
    <w:rsid w:val="009D5266"/>
    <w:rsid w:val="009D7DAC"/>
    <w:rsid w:val="009F25F9"/>
    <w:rsid w:val="00A2130A"/>
    <w:rsid w:val="00A257E4"/>
    <w:rsid w:val="00A32D42"/>
    <w:rsid w:val="00A41F44"/>
    <w:rsid w:val="00A46C80"/>
    <w:rsid w:val="00A567D0"/>
    <w:rsid w:val="00A62A37"/>
    <w:rsid w:val="00A644B3"/>
    <w:rsid w:val="00A725A6"/>
    <w:rsid w:val="00A73C0B"/>
    <w:rsid w:val="00A836C5"/>
    <w:rsid w:val="00AD4C04"/>
    <w:rsid w:val="00AD702A"/>
    <w:rsid w:val="00AE42FA"/>
    <w:rsid w:val="00AE5B8B"/>
    <w:rsid w:val="00AF3ECE"/>
    <w:rsid w:val="00B00741"/>
    <w:rsid w:val="00B3553D"/>
    <w:rsid w:val="00B544A2"/>
    <w:rsid w:val="00B60509"/>
    <w:rsid w:val="00B706D5"/>
    <w:rsid w:val="00B70F08"/>
    <w:rsid w:val="00B75D96"/>
    <w:rsid w:val="00B83E3C"/>
    <w:rsid w:val="00BB1B89"/>
    <w:rsid w:val="00BC113F"/>
    <w:rsid w:val="00BC2C88"/>
    <w:rsid w:val="00BE0785"/>
    <w:rsid w:val="00BE5785"/>
    <w:rsid w:val="00C02A25"/>
    <w:rsid w:val="00C05279"/>
    <w:rsid w:val="00C23598"/>
    <w:rsid w:val="00C40356"/>
    <w:rsid w:val="00C51C19"/>
    <w:rsid w:val="00C52E81"/>
    <w:rsid w:val="00C538FA"/>
    <w:rsid w:val="00C73F97"/>
    <w:rsid w:val="00C75F17"/>
    <w:rsid w:val="00C81589"/>
    <w:rsid w:val="00C83695"/>
    <w:rsid w:val="00C96820"/>
    <w:rsid w:val="00CA384C"/>
    <w:rsid w:val="00CB2841"/>
    <w:rsid w:val="00CC5699"/>
    <w:rsid w:val="00CD6F0D"/>
    <w:rsid w:val="00CE07CE"/>
    <w:rsid w:val="00CF0F32"/>
    <w:rsid w:val="00D149E5"/>
    <w:rsid w:val="00D34294"/>
    <w:rsid w:val="00D37C91"/>
    <w:rsid w:val="00D4473D"/>
    <w:rsid w:val="00D532E1"/>
    <w:rsid w:val="00D53F6A"/>
    <w:rsid w:val="00D54E31"/>
    <w:rsid w:val="00D62CFD"/>
    <w:rsid w:val="00D8234A"/>
    <w:rsid w:val="00D95C4C"/>
    <w:rsid w:val="00D9633F"/>
    <w:rsid w:val="00DB07BF"/>
    <w:rsid w:val="00DD6122"/>
    <w:rsid w:val="00DE0180"/>
    <w:rsid w:val="00DE112F"/>
    <w:rsid w:val="00DE445D"/>
    <w:rsid w:val="00DF38DE"/>
    <w:rsid w:val="00E0351F"/>
    <w:rsid w:val="00E04698"/>
    <w:rsid w:val="00E175C4"/>
    <w:rsid w:val="00E27354"/>
    <w:rsid w:val="00E37403"/>
    <w:rsid w:val="00E543B3"/>
    <w:rsid w:val="00E60895"/>
    <w:rsid w:val="00E84B99"/>
    <w:rsid w:val="00E92942"/>
    <w:rsid w:val="00E96F37"/>
    <w:rsid w:val="00EA2B3D"/>
    <w:rsid w:val="00EB1E72"/>
    <w:rsid w:val="00EB2543"/>
    <w:rsid w:val="00EC0167"/>
    <w:rsid w:val="00EE42F7"/>
    <w:rsid w:val="00EE6092"/>
    <w:rsid w:val="00F016E1"/>
    <w:rsid w:val="00F40D26"/>
    <w:rsid w:val="00F55980"/>
    <w:rsid w:val="00F97925"/>
    <w:rsid w:val="00FA2A60"/>
    <w:rsid w:val="00FA35D7"/>
    <w:rsid w:val="00FF7FEE"/>
    <w:rsid w:val="011B5E00"/>
    <w:rsid w:val="0126C07A"/>
    <w:rsid w:val="015049B1"/>
    <w:rsid w:val="01650945"/>
    <w:rsid w:val="019CE02A"/>
    <w:rsid w:val="01E372BB"/>
    <w:rsid w:val="01F27B1C"/>
    <w:rsid w:val="020044C3"/>
    <w:rsid w:val="02461F78"/>
    <w:rsid w:val="0325CFA6"/>
    <w:rsid w:val="037C49F6"/>
    <w:rsid w:val="03D5865E"/>
    <w:rsid w:val="03D9F9AD"/>
    <w:rsid w:val="040D705B"/>
    <w:rsid w:val="0433CB37"/>
    <w:rsid w:val="04AAF6F0"/>
    <w:rsid w:val="04C9E2ED"/>
    <w:rsid w:val="04F2BAFE"/>
    <w:rsid w:val="05201D27"/>
    <w:rsid w:val="054C8331"/>
    <w:rsid w:val="0582EAEF"/>
    <w:rsid w:val="059DC04C"/>
    <w:rsid w:val="05B4EBED"/>
    <w:rsid w:val="05F360D7"/>
    <w:rsid w:val="068BF459"/>
    <w:rsid w:val="06D6299A"/>
    <w:rsid w:val="06E74CDB"/>
    <w:rsid w:val="0798B32D"/>
    <w:rsid w:val="07A5C01F"/>
    <w:rsid w:val="07CD2C23"/>
    <w:rsid w:val="07CF12F2"/>
    <w:rsid w:val="07E4CD59"/>
    <w:rsid w:val="089F752B"/>
    <w:rsid w:val="08BFD3BC"/>
    <w:rsid w:val="08C6B26A"/>
    <w:rsid w:val="09F72596"/>
    <w:rsid w:val="0A1ADE47"/>
    <w:rsid w:val="0A1EAE83"/>
    <w:rsid w:val="0A946DE3"/>
    <w:rsid w:val="0AE5803D"/>
    <w:rsid w:val="0B4EB05D"/>
    <w:rsid w:val="0B623223"/>
    <w:rsid w:val="0B70EC72"/>
    <w:rsid w:val="0BA61ACD"/>
    <w:rsid w:val="0BDD2561"/>
    <w:rsid w:val="0C5A7BC7"/>
    <w:rsid w:val="0C649C6C"/>
    <w:rsid w:val="0C89DF39"/>
    <w:rsid w:val="0C908B0E"/>
    <w:rsid w:val="0C9183D3"/>
    <w:rsid w:val="0D41AFD7"/>
    <w:rsid w:val="0E297068"/>
    <w:rsid w:val="0E615484"/>
    <w:rsid w:val="0E70C30F"/>
    <w:rsid w:val="0F321769"/>
    <w:rsid w:val="0F92EEE2"/>
    <w:rsid w:val="0FB1697C"/>
    <w:rsid w:val="0FD31B8E"/>
    <w:rsid w:val="0FD3E6D4"/>
    <w:rsid w:val="102AE7A4"/>
    <w:rsid w:val="104BFE98"/>
    <w:rsid w:val="106FDCC0"/>
    <w:rsid w:val="11327A23"/>
    <w:rsid w:val="1143ACC7"/>
    <w:rsid w:val="11609178"/>
    <w:rsid w:val="1255CE14"/>
    <w:rsid w:val="12702FF9"/>
    <w:rsid w:val="12B035AB"/>
    <w:rsid w:val="12F65265"/>
    <w:rsid w:val="130B8A84"/>
    <w:rsid w:val="13252742"/>
    <w:rsid w:val="132E0BC5"/>
    <w:rsid w:val="13A9CE1E"/>
    <w:rsid w:val="13DB6B70"/>
    <w:rsid w:val="1454E7C5"/>
    <w:rsid w:val="14AF4D26"/>
    <w:rsid w:val="1511B091"/>
    <w:rsid w:val="1583A502"/>
    <w:rsid w:val="15DCE725"/>
    <w:rsid w:val="15F59973"/>
    <w:rsid w:val="16418E7E"/>
    <w:rsid w:val="16E5DDCA"/>
    <w:rsid w:val="187A2284"/>
    <w:rsid w:val="188F998A"/>
    <w:rsid w:val="19D07E08"/>
    <w:rsid w:val="1A91B168"/>
    <w:rsid w:val="1AC182B2"/>
    <w:rsid w:val="1B071324"/>
    <w:rsid w:val="1B52FF41"/>
    <w:rsid w:val="1B785D99"/>
    <w:rsid w:val="1BB66618"/>
    <w:rsid w:val="1BBEA9D7"/>
    <w:rsid w:val="1BEDF8F0"/>
    <w:rsid w:val="1C4F237A"/>
    <w:rsid w:val="1C817ECC"/>
    <w:rsid w:val="1CF10AC5"/>
    <w:rsid w:val="1D2FD109"/>
    <w:rsid w:val="1D3A4B89"/>
    <w:rsid w:val="1D3F7616"/>
    <w:rsid w:val="1E11FD10"/>
    <w:rsid w:val="1ED07393"/>
    <w:rsid w:val="1EE31784"/>
    <w:rsid w:val="1F757284"/>
    <w:rsid w:val="1F7C47FB"/>
    <w:rsid w:val="1FF342F5"/>
    <w:rsid w:val="204BCEBC"/>
    <w:rsid w:val="204F8C83"/>
    <w:rsid w:val="205C9975"/>
    <w:rsid w:val="207397B3"/>
    <w:rsid w:val="211C9E78"/>
    <w:rsid w:val="21641AAC"/>
    <w:rsid w:val="21A1BC88"/>
    <w:rsid w:val="223073E3"/>
    <w:rsid w:val="22E8C832"/>
    <w:rsid w:val="233DF190"/>
    <w:rsid w:val="239C5993"/>
    <w:rsid w:val="23A649EF"/>
    <w:rsid w:val="24358A0A"/>
    <w:rsid w:val="246D7407"/>
    <w:rsid w:val="247DF7AD"/>
    <w:rsid w:val="24E5531D"/>
    <w:rsid w:val="25488F34"/>
    <w:rsid w:val="254B6924"/>
    <w:rsid w:val="2558103B"/>
    <w:rsid w:val="25800636"/>
    <w:rsid w:val="25F0EE49"/>
    <w:rsid w:val="25F7BFDF"/>
    <w:rsid w:val="268935A1"/>
    <w:rsid w:val="26BBB223"/>
    <w:rsid w:val="26EC0BAE"/>
    <w:rsid w:val="273A4395"/>
    <w:rsid w:val="274CDF32"/>
    <w:rsid w:val="27A47D51"/>
    <w:rsid w:val="280DBF3A"/>
    <w:rsid w:val="2847DE55"/>
    <w:rsid w:val="28A44961"/>
    <w:rsid w:val="28A8CCC2"/>
    <w:rsid w:val="29110AAC"/>
    <w:rsid w:val="293E0BC2"/>
    <w:rsid w:val="2963B9A6"/>
    <w:rsid w:val="2996237D"/>
    <w:rsid w:val="29AC36F5"/>
    <w:rsid w:val="2A68960B"/>
    <w:rsid w:val="2A82A3A6"/>
    <w:rsid w:val="2B0FC76A"/>
    <w:rsid w:val="2B423FCC"/>
    <w:rsid w:val="2B4299AF"/>
    <w:rsid w:val="2B9F4C1C"/>
    <w:rsid w:val="2BF9747E"/>
    <w:rsid w:val="2C18C871"/>
    <w:rsid w:val="2C23C52B"/>
    <w:rsid w:val="2CC4A018"/>
    <w:rsid w:val="2CE9E2E5"/>
    <w:rsid w:val="2D0158D1"/>
    <w:rsid w:val="2D103DC1"/>
    <w:rsid w:val="2D1E684B"/>
    <w:rsid w:val="2D6E5A10"/>
    <w:rsid w:val="2DC80E7D"/>
    <w:rsid w:val="2E2B7AD9"/>
    <w:rsid w:val="2E7C8D33"/>
    <w:rsid w:val="2E915E77"/>
    <w:rsid w:val="2EC7BF97"/>
    <w:rsid w:val="2FB6B273"/>
    <w:rsid w:val="2FDBF540"/>
    <w:rsid w:val="2FE3388D"/>
    <w:rsid w:val="308B6CB3"/>
    <w:rsid w:val="308F2EEB"/>
    <w:rsid w:val="30EAC1ED"/>
    <w:rsid w:val="31208E14"/>
    <w:rsid w:val="315CB65E"/>
    <w:rsid w:val="317C37AF"/>
    <w:rsid w:val="317F08EE"/>
    <w:rsid w:val="31A324F4"/>
    <w:rsid w:val="31A8AF73"/>
    <w:rsid w:val="3213EA75"/>
    <w:rsid w:val="32288A2B"/>
    <w:rsid w:val="32BDA568"/>
    <w:rsid w:val="33440973"/>
    <w:rsid w:val="33626830"/>
    <w:rsid w:val="336B8E30"/>
    <w:rsid w:val="3397DD59"/>
    <w:rsid w:val="33A180CE"/>
    <w:rsid w:val="34174DFB"/>
    <w:rsid w:val="3440FC8E"/>
    <w:rsid w:val="3468DCAC"/>
    <w:rsid w:val="3469062A"/>
    <w:rsid w:val="3472508A"/>
    <w:rsid w:val="347BC63B"/>
    <w:rsid w:val="347D93A1"/>
    <w:rsid w:val="34B4EB71"/>
    <w:rsid w:val="34E88A9A"/>
    <w:rsid w:val="34F9E260"/>
    <w:rsid w:val="356E2868"/>
    <w:rsid w:val="35A7E41B"/>
    <w:rsid w:val="35BEF1AB"/>
    <w:rsid w:val="364B832E"/>
    <w:rsid w:val="364D6068"/>
    <w:rsid w:val="3683442E"/>
    <w:rsid w:val="372C09D0"/>
    <w:rsid w:val="37576D87"/>
    <w:rsid w:val="37790F49"/>
    <w:rsid w:val="37985D43"/>
    <w:rsid w:val="37A55354"/>
    <w:rsid w:val="38603AC3"/>
    <w:rsid w:val="3880CF14"/>
    <w:rsid w:val="38A22149"/>
    <w:rsid w:val="38D02650"/>
    <w:rsid w:val="38FEA187"/>
    <w:rsid w:val="39786CD6"/>
    <w:rsid w:val="3A6BF6B1"/>
    <w:rsid w:val="3A8E0B62"/>
    <w:rsid w:val="3A9235DD"/>
    <w:rsid w:val="3A9A28F9"/>
    <w:rsid w:val="3AB0B00B"/>
    <w:rsid w:val="3ABD37DF"/>
    <w:rsid w:val="3B0F37A1"/>
    <w:rsid w:val="3B2533AC"/>
    <w:rsid w:val="3B2728D3"/>
    <w:rsid w:val="3C1EAD83"/>
    <w:rsid w:val="3C326CC2"/>
    <w:rsid w:val="3C4F753E"/>
    <w:rsid w:val="3C89BCFF"/>
    <w:rsid w:val="3CB7DDFA"/>
    <w:rsid w:val="3DAE4F32"/>
    <w:rsid w:val="3E5105A3"/>
    <w:rsid w:val="3EED2AA5"/>
    <w:rsid w:val="3EFEFD93"/>
    <w:rsid w:val="3F307400"/>
    <w:rsid w:val="3F400EF7"/>
    <w:rsid w:val="3FA13981"/>
    <w:rsid w:val="3FA9F055"/>
    <w:rsid w:val="3FBD890C"/>
    <w:rsid w:val="3FDCC941"/>
    <w:rsid w:val="400E1F83"/>
    <w:rsid w:val="4021C232"/>
    <w:rsid w:val="4101CCD2"/>
    <w:rsid w:val="41098D15"/>
    <w:rsid w:val="41502804"/>
    <w:rsid w:val="418DB795"/>
    <w:rsid w:val="41D19A89"/>
    <w:rsid w:val="41EEA305"/>
    <w:rsid w:val="4222865B"/>
    <w:rsid w:val="42304FD8"/>
    <w:rsid w:val="4281C055"/>
    <w:rsid w:val="42D714D6"/>
    <w:rsid w:val="430DA514"/>
    <w:rsid w:val="439EBC88"/>
    <w:rsid w:val="43B79921"/>
    <w:rsid w:val="44064D9B"/>
    <w:rsid w:val="44B630B3"/>
    <w:rsid w:val="4502AE0F"/>
    <w:rsid w:val="45344CD8"/>
    <w:rsid w:val="4546F408"/>
    <w:rsid w:val="45854851"/>
    <w:rsid w:val="45D06BE6"/>
    <w:rsid w:val="46900797"/>
    <w:rsid w:val="4700C61A"/>
    <w:rsid w:val="470C345E"/>
    <w:rsid w:val="473DD929"/>
    <w:rsid w:val="47433871"/>
    <w:rsid w:val="47553178"/>
    <w:rsid w:val="47A0EDFB"/>
    <w:rsid w:val="4862A83D"/>
    <w:rsid w:val="48775AAC"/>
    <w:rsid w:val="48EA662D"/>
    <w:rsid w:val="490D3D6D"/>
    <w:rsid w:val="491C0A87"/>
    <w:rsid w:val="4949D5E6"/>
    <w:rsid w:val="494EEEE6"/>
    <w:rsid w:val="496705A0"/>
    <w:rsid w:val="4997CD5B"/>
    <w:rsid w:val="49A19B43"/>
    <w:rsid w:val="49C16D4E"/>
    <w:rsid w:val="49CBB0B1"/>
    <w:rsid w:val="4A0E8A7A"/>
    <w:rsid w:val="4ACA7B14"/>
    <w:rsid w:val="4B18718E"/>
    <w:rsid w:val="4B2261EA"/>
    <w:rsid w:val="4B85D373"/>
    <w:rsid w:val="4B90FE41"/>
    <w:rsid w:val="4B96E70C"/>
    <w:rsid w:val="4BFAE2C9"/>
    <w:rsid w:val="4C5917FB"/>
    <w:rsid w:val="4C6CD73A"/>
    <w:rsid w:val="4CAB0895"/>
    <w:rsid w:val="4CCA86D1"/>
    <w:rsid w:val="4D04CD5E"/>
    <w:rsid w:val="4D252360"/>
    <w:rsid w:val="4DB6B082"/>
    <w:rsid w:val="4DFDE8FD"/>
    <w:rsid w:val="4E6D8482"/>
    <w:rsid w:val="4F73D244"/>
    <w:rsid w:val="4FC949A7"/>
    <w:rsid w:val="4FD4F1D5"/>
    <w:rsid w:val="4FDB74AB"/>
    <w:rsid w:val="503BF8EC"/>
    <w:rsid w:val="50641733"/>
    <w:rsid w:val="506700D1"/>
    <w:rsid w:val="5080420B"/>
    <w:rsid w:val="50ACABAC"/>
    <w:rsid w:val="5126C8AA"/>
    <w:rsid w:val="512D3A84"/>
    <w:rsid w:val="51E3747E"/>
    <w:rsid w:val="522EAE7B"/>
    <w:rsid w:val="52C3D4FA"/>
    <w:rsid w:val="538BA712"/>
    <w:rsid w:val="53A26B6C"/>
    <w:rsid w:val="53E7C276"/>
    <w:rsid w:val="53E90F3F"/>
    <w:rsid w:val="543CD7F4"/>
    <w:rsid w:val="547BBEA6"/>
    <w:rsid w:val="549ED664"/>
    <w:rsid w:val="54AECC65"/>
    <w:rsid w:val="54DF8FC6"/>
    <w:rsid w:val="55C707DC"/>
    <w:rsid w:val="55E19C4B"/>
    <w:rsid w:val="55F1DBF0"/>
    <w:rsid w:val="56085572"/>
    <w:rsid w:val="5644D53C"/>
    <w:rsid w:val="568BEBF0"/>
    <w:rsid w:val="569F67B8"/>
    <w:rsid w:val="56B056CC"/>
    <w:rsid w:val="56C62BBD"/>
    <w:rsid w:val="56F454AC"/>
    <w:rsid w:val="580128A9"/>
    <w:rsid w:val="58070178"/>
    <w:rsid w:val="58616A02"/>
    <w:rsid w:val="586CCE35"/>
    <w:rsid w:val="58B867CA"/>
    <w:rsid w:val="58D81BEC"/>
    <w:rsid w:val="590F1329"/>
    <w:rsid w:val="591E809D"/>
    <w:rsid w:val="59371F40"/>
    <w:rsid w:val="59433AE6"/>
    <w:rsid w:val="5945AFBD"/>
    <w:rsid w:val="59D879E6"/>
    <w:rsid w:val="5A19A797"/>
    <w:rsid w:val="5A2E22F8"/>
    <w:rsid w:val="5A5FE35C"/>
    <w:rsid w:val="5A6399D6"/>
    <w:rsid w:val="5ABFEE9D"/>
    <w:rsid w:val="5AF913D3"/>
    <w:rsid w:val="5B7172ED"/>
    <w:rsid w:val="5BAA7A25"/>
    <w:rsid w:val="5BBE47AE"/>
    <w:rsid w:val="5BD1ABF3"/>
    <w:rsid w:val="5BD2AC39"/>
    <w:rsid w:val="5C40F72A"/>
    <w:rsid w:val="5CA8D43A"/>
    <w:rsid w:val="5CDE147F"/>
    <w:rsid w:val="5D17E1A6"/>
    <w:rsid w:val="5D8FB383"/>
    <w:rsid w:val="5DD4AA72"/>
    <w:rsid w:val="5E739C65"/>
    <w:rsid w:val="5F3A1315"/>
    <w:rsid w:val="5FAB592D"/>
    <w:rsid w:val="5FF20F28"/>
    <w:rsid w:val="600F3502"/>
    <w:rsid w:val="601EB97F"/>
    <w:rsid w:val="6021C18E"/>
    <w:rsid w:val="60B66CF1"/>
    <w:rsid w:val="6135E553"/>
    <w:rsid w:val="616DFDF0"/>
    <w:rsid w:val="6181A43C"/>
    <w:rsid w:val="61F72482"/>
    <w:rsid w:val="63080AE6"/>
    <w:rsid w:val="63DE7797"/>
    <w:rsid w:val="643FC7AE"/>
    <w:rsid w:val="64506C08"/>
    <w:rsid w:val="6453AA17"/>
    <w:rsid w:val="651AD42F"/>
    <w:rsid w:val="654F8A11"/>
    <w:rsid w:val="6553D63B"/>
    <w:rsid w:val="65800276"/>
    <w:rsid w:val="65945084"/>
    <w:rsid w:val="66039845"/>
    <w:rsid w:val="66CC987B"/>
    <w:rsid w:val="66F3B891"/>
    <w:rsid w:val="6730AC14"/>
    <w:rsid w:val="673E23B3"/>
    <w:rsid w:val="675863A2"/>
    <w:rsid w:val="675ADA75"/>
    <w:rsid w:val="67B8C518"/>
    <w:rsid w:val="67F46DFE"/>
    <w:rsid w:val="6885414F"/>
    <w:rsid w:val="6896D558"/>
    <w:rsid w:val="68D40F5E"/>
    <w:rsid w:val="68FCAB3E"/>
    <w:rsid w:val="6914B173"/>
    <w:rsid w:val="69A191D6"/>
    <w:rsid w:val="69AA2EC5"/>
    <w:rsid w:val="6A39C8F6"/>
    <w:rsid w:val="6A4A75FD"/>
    <w:rsid w:val="6A5535A2"/>
    <w:rsid w:val="6A5D7805"/>
    <w:rsid w:val="6A7C0ACF"/>
    <w:rsid w:val="6AA620E3"/>
    <w:rsid w:val="6B03E680"/>
    <w:rsid w:val="6B49697D"/>
    <w:rsid w:val="6B538ACB"/>
    <w:rsid w:val="6B610976"/>
    <w:rsid w:val="6BF540C7"/>
    <w:rsid w:val="6C5F5374"/>
    <w:rsid w:val="6CE9E362"/>
    <w:rsid w:val="6CF3B14A"/>
    <w:rsid w:val="6CFE1296"/>
    <w:rsid w:val="6D601D19"/>
    <w:rsid w:val="6DB4CFB6"/>
    <w:rsid w:val="6DD143A1"/>
    <w:rsid w:val="6DD18D72"/>
    <w:rsid w:val="6DEF9399"/>
    <w:rsid w:val="6DFDC6C9"/>
    <w:rsid w:val="6E1AAFBE"/>
    <w:rsid w:val="6ED7E97A"/>
    <w:rsid w:val="6EF6AB1A"/>
    <w:rsid w:val="6F2D777F"/>
    <w:rsid w:val="6F6AC817"/>
    <w:rsid w:val="701D2DEA"/>
    <w:rsid w:val="703BA7A5"/>
    <w:rsid w:val="7133906E"/>
    <w:rsid w:val="71996D1F"/>
    <w:rsid w:val="71B1AAFA"/>
    <w:rsid w:val="71BBBDD4"/>
    <w:rsid w:val="71BF9A89"/>
    <w:rsid w:val="72318EFA"/>
    <w:rsid w:val="72D8B9F5"/>
    <w:rsid w:val="737B67C3"/>
    <w:rsid w:val="73BB8591"/>
    <w:rsid w:val="742EA885"/>
    <w:rsid w:val="743D0DC8"/>
    <w:rsid w:val="746245FD"/>
    <w:rsid w:val="74DBC252"/>
    <w:rsid w:val="75D337A2"/>
    <w:rsid w:val="75D7DC56"/>
    <w:rsid w:val="75DEF18B"/>
    <w:rsid w:val="762CF8D7"/>
    <w:rsid w:val="762D7630"/>
    <w:rsid w:val="76A67C2A"/>
    <w:rsid w:val="76AB43CF"/>
    <w:rsid w:val="76C81E0A"/>
    <w:rsid w:val="771DA7E3"/>
    <w:rsid w:val="7737F1EC"/>
    <w:rsid w:val="7783A771"/>
    <w:rsid w:val="778EF614"/>
    <w:rsid w:val="77A07DA2"/>
    <w:rsid w:val="77CDD4AD"/>
    <w:rsid w:val="7800E26C"/>
    <w:rsid w:val="785E89EB"/>
    <w:rsid w:val="78670524"/>
    <w:rsid w:val="78D74F1D"/>
    <w:rsid w:val="7949438E"/>
    <w:rsid w:val="7997AD93"/>
    <w:rsid w:val="79C68D41"/>
    <w:rsid w:val="79DE01F7"/>
    <w:rsid w:val="7A617F05"/>
    <w:rsid w:val="7A6436E8"/>
    <w:rsid w:val="7A661ED5"/>
    <w:rsid w:val="7AEB9FB4"/>
    <w:rsid w:val="7B19C929"/>
    <w:rsid w:val="7BC15314"/>
    <w:rsid w:val="7BEF1FCD"/>
    <w:rsid w:val="7C0A7DD1"/>
    <w:rsid w:val="7C68FF90"/>
    <w:rsid w:val="7CCCCBAB"/>
    <w:rsid w:val="7CF24149"/>
    <w:rsid w:val="7D0A836D"/>
    <w:rsid w:val="7D2E1BC2"/>
    <w:rsid w:val="7D583130"/>
    <w:rsid w:val="7DA3E2C4"/>
    <w:rsid w:val="7E17F437"/>
    <w:rsid w:val="7EE87155"/>
    <w:rsid w:val="7F0466D1"/>
    <w:rsid w:val="7F2428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CC20E"/>
  <w15:docId w15:val="{D08E100D-F8DD-4733-B5FF-FE718FC3F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82299"/>
    <w:pPr>
      <w:tabs>
        <w:tab w:val="center" w:pos="4680"/>
        <w:tab w:val="right" w:pos="9360"/>
      </w:tabs>
    </w:pPr>
  </w:style>
  <w:style w:type="character" w:customStyle="1" w:styleId="HeaderChar">
    <w:name w:val="Header Char"/>
    <w:basedOn w:val="DefaultParagraphFont"/>
    <w:link w:val="Header"/>
    <w:uiPriority w:val="99"/>
    <w:rsid w:val="00582299"/>
    <w:rPr>
      <w:rFonts w:ascii="Calibri" w:eastAsia="Calibri" w:hAnsi="Calibri" w:cs="Calibri"/>
    </w:rPr>
  </w:style>
  <w:style w:type="paragraph" w:styleId="Footer">
    <w:name w:val="footer"/>
    <w:basedOn w:val="Normal"/>
    <w:link w:val="FooterChar"/>
    <w:uiPriority w:val="99"/>
    <w:unhideWhenUsed/>
    <w:rsid w:val="00582299"/>
    <w:pPr>
      <w:tabs>
        <w:tab w:val="center" w:pos="4680"/>
        <w:tab w:val="right" w:pos="9360"/>
      </w:tabs>
    </w:pPr>
  </w:style>
  <w:style w:type="character" w:customStyle="1" w:styleId="FooterChar">
    <w:name w:val="Footer Char"/>
    <w:basedOn w:val="DefaultParagraphFont"/>
    <w:link w:val="Footer"/>
    <w:uiPriority w:val="99"/>
    <w:rsid w:val="00582299"/>
    <w:rPr>
      <w:rFonts w:ascii="Calibri" w:eastAsia="Calibri" w:hAnsi="Calibri" w:cs="Calibri"/>
    </w:rPr>
  </w:style>
  <w:style w:type="character" w:styleId="CommentReference">
    <w:name w:val="annotation reference"/>
    <w:basedOn w:val="DefaultParagraphFont"/>
    <w:uiPriority w:val="99"/>
    <w:semiHidden/>
    <w:unhideWhenUsed/>
    <w:rsid w:val="00A567D0"/>
    <w:rPr>
      <w:sz w:val="16"/>
      <w:szCs w:val="16"/>
    </w:rPr>
  </w:style>
  <w:style w:type="paragraph" w:styleId="CommentText">
    <w:name w:val="annotation text"/>
    <w:basedOn w:val="Normal"/>
    <w:link w:val="CommentTextChar"/>
    <w:uiPriority w:val="99"/>
    <w:unhideWhenUsed/>
    <w:rsid w:val="00A567D0"/>
    <w:rPr>
      <w:sz w:val="20"/>
      <w:szCs w:val="20"/>
    </w:rPr>
  </w:style>
  <w:style w:type="character" w:customStyle="1" w:styleId="CommentTextChar">
    <w:name w:val="Comment Text Char"/>
    <w:basedOn w:val="DefaultParagraphFont"/>
    <w:link w:val="CommentText"/>
    <w:uiPriority w:val="99"/>
    <w:rsid w:val="00A567D0"/>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A567D0"/>
    <w:rPr>
      <w:b/>
      <w:bCs/>
    </w:rPr>
  </w:style>
  <w:style w:type="character" w:customStyle="1" w:styleId="CommentSubjectChar">
    <w:name w:val="Comment Subject Char"/>
    <w:basedOn w:val="CommentTextChar"/>
    <w:link w:val="CommentSubject"/>
    <w:uiPriority w:val="99"/>
    <w:semiHidden/>
    <w:rsid w:val="00A567D0"/>
    <w:rPr>
      <w:rFonts w:ascii="Calibri" w:eastAsia="Calibri" w:hAnsi="Calibri" w:cs="Calibri"/>
      <w:b/>
      <w:bCs/>
      <w:sz w:val="20"/>
      <w:szCs w:val="20"/>
    </w:rPr>
  </w:style>
  <w:style w:type="character" w:styleId="Mention">
    <w:name w:val="Mention"/>
    <w:basedOn w:val="DefaultParagraphFont"/>
    <w:uiPriority w:val="99"/>
    <w:unhideWhenUsed/>
    <w:rsid w:val="00A567D0"/>
    <w:rPr>
      <w:color w:val="2B579A"/>
      <w:shd w:val="clear" w:color="auto" w:fill="E1DFDD"/>
    </w:rPr>
  </w:style>
  <w:style w:type="character" w:styleId="Hyperlink">
    <w:name w:val="Hyperlink"/>
    <w:basedOn w:val="DefaultParagraphFont"/>
    <w:uiPriority w:val="99"/>
    <w:unhideWhenUsed/>
    <w:rsid w:val="000967ED"/>
    <w:rPr>
      <w:color w:val="0000FF" w:themeColor="hyperlink"/>
      <w:u w:val="single"/>
    </w:rPr>
  </w:style>
  <w:style w:type="character" w:styleId="UnresolvedMention">
    <w:name w:val="Unresolved Mention"/>
    <w:basedOn w:val="DefaultParagraphFont"/>
    <w:uiPriority w:val="99"/>
    <w:semiHidden/>
    <w:unhideWhenUsed/>
    <w:rsid w:val="000967ED"/>
    <w:rPr>
      <w:color w:val="605E5C"/>
      <w:shd w:val="clear" w:color="auto" w:fill="E1DFDD"/>
    </w:rPr>
  </w:style>
  <w:style w:type="paragraph" w:styleId="Revision">
    <w:name w:val="Revision"/>
    <w:hidden/>
    <w:uiPriority w:val="99"/>
    <w:semiHidden/>
    <w:rsid w:val="00436E67"/>
    <w:pPr>
      <w:widowControl/>
      <w:autoSpaceDE/>
      <w:autoSpaceDN/>
    </w:pPr>
    <w:rPr>
      <w:rFonts w:ascii="Calibri" w:eastAsia="Calibri" w:hAnsi="Calibri" w:cs="Calibri"/>
    </w:rPr>
  </w:style>
  <w:style w:type="paragraph" w:styleId="Title">
    <w:name w:val="Title"/>
    <w:basedOn w:val="Normal"/>
    <w:next w:val="Normal"/>
    <w:link w:val="TitleChar"/>
    <w:uiPriority w:val="10"/>
    <w:qFormat/>
    <w:rsid w:val="00297BAD"/>
    <w:pPr>
      <w:widowControl/>
      <w:pBdr>
        <w:bottom w:val="thinThickSmallGap" w:sz="24" w:space="4" w:color="1F497D" w:themeColor="text2"/>
      </w:pBdr>
      <w:autoSpaceDE/>
      <w:autoSpaceDN/>
      <w:spacing w:before="120"/>
      <w:contextualSpacing/>
    </w:pPr>
    <w:rPr>
      <w:rFonts w:ascii="Arial" w:eastAsiaTheme="majorEastAsia" w:hAnsi="Arial" w:cstheme="majorBidi"/>
      <w:color w:val="1F497D" w:themeColor="text2"/>
      <w:spacing w:val="5"/>
      <w:kern w:val="28"/>
      <w:sz w:val="36"/>
      <w:szCs w:val="52"/>
    </w:rPr>
  </w:style>
  <w:style w:type="character" w:customStyle="1" w:styleId="TitleChar">
    <w:name w:val="Title Char"/>
    <w:basedOn w:val="DefaultParagraphFont"/>
    <w:link w:val="Title"/>
    <w:uiPriority w:val="10"/>
    <w:rsid w:val="00297BAD"/>
    <w:rPr>
      <w:rFonts w:ascii="Arial" w:eastAsiaTheme="majorEastAsia" w:hAnsi="Arial" w:cstheme="majorBidi"/>
      <w:color w:val="1F497D" w:themeColor="text2"/>
      <w:spacing w:val="5"/>
      <w:kern w:val="28"/>
      <w:sz w:val="36"/>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8254">
      <w:bodyDiv w:val="1"/>
      <w:marLeft w:val="0"/>
      <w:marRight w:val="0"/>
      <w:marTop w:val="0"/>
      <w:marBottom w:val="0"/>
      <w:divBdr>
        <w:top w:val="none" w:sz="0" w:space="0" w:color="auto"/>
        <w:left w:val="none" w:sz="0" w:space="0" w:color="auto"/>
        <w:bottom w:val="none" w:sz="0" w:space="0" w:color="auto"/>
        <w:right w:val="none" w:sz="0" w:space="0" w:color="auto"/>
      </w:divBdr>
      <w:divsChild>
        <w:div w:id="27887970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382FF55D6F534F81832B1BAB2D29E1" ma:contentTypeVersion="4" ma:contentTypeDescription="Create a new document." ma:contentTypeScope="" ma:versionID="730954e5d2fa467867ff1057e44e8b4e">
  <xsd:schema xmlns:xsd="http://www.w3.org/2001/XMLSchema" xmlns:xs="http://www.w3.org/2001/XMLSchema" xmlns:p="http://schemas.microsoft.com/office/2006/metadata/properties" xmlns:ns2="51352c41-53ef-48dc-ab27-e0bc4e9a2d16" targetNamespace="http://schemas.microsoft.com/office/2006/metadata/properties" ma:root="true" ma:fieldsID="808ff08aafe5dd6610ea40092fb1c75a" ns2:_="">
    <xsd:import namespace="51352c41-53ef-48dc-ab27-e0bc4e9a2d1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52c41-53ef-48dc-ab27-e0bc4e9a2d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8E170D-0EF8-4BF5-831F-34239C7E7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52c41-53ef-48dc-ab27-e0bc4e9a2d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D7CB40-2427-4216-A8A8-F891A9BCAB3A}">
  <ds:schemaRefs>
    <ds:schemaRef ds:uri="http://schemas.openxmlformats.org/officeDocument/2006/bibliography"/>
  </ds:schemaRefs>
</ds:datastoreItem>
</file>

<file path=customXml/itemProps3.xml><?xml version="1.0" encoding="utf-8"?>
<ds:datastoreItem xmlns:ds="http://schemas.openxmlformats.org/officeDocument/2006/customXml" ds:itemID="{26F577D1-8804-40F4-8158-E64121C420D9}">
  <ds:schemaRefs>
    <ds:schemaRef ds:uri="http://schemas.microsoft.com/office/2006/documentManagement/types"/>
    <ds:schemaRef ds:uri="51352c41-53ef-48dc-ab27-e0bc4e9a2d16"/>
    <ds:schemaRef ds:uri="http://www.w3.org/XML/1998/namespace"/>
    <ds:schemaRef ds:uri="http://purl.org/dc/terms/"/>
    <ds:schemaRef ds:uri="http://purl.org/dc/elements/1.1/"/>
    <ds:schemaRef ds:uri="http://schemas.microsoft.com/office/infopath/2007/PartnerControls"/>
    <ds:schemaRef ds:uri="http://purl.org/dc/dcmityp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73B07843-892B-4E70-B781-BD6424578D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1916</Words>
  <Characters>10923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Duclos</dc:creator>
  <cp:keywords/>
  <cp:lastModifiedBy>Jerilyn Taylor</cp:lastModifiedBy>
  <cp:revision>7</cp:revision>
  <dcterms:created xsi:type="dcterms:W3CDTF">2023-09-25T18:58:00Z</dcterms:created>
  <dcterms:modified xsi:type="dcterms:W3CDTF">2023-11-03T14:07:00Z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2021-02-19T00:00:00Z</vt:filetime>
  </property>
  <property fmtid="{D5CDD505-2E9C-101B-9397-08002B2CF9AE}" pid="3" name="Creator">
    <vt:lpwstr>Microsoft® Word 2016</vt:lpwstr>
  </property>
  <property fmtid="{D5CDD505-2E9C-101B-9397-08002B2CF9AE}" pid="4" name="LastSaved">
    <vt:filetime>2022-09-06T00:00:00Z</vt:filetime>
  </property>
  <property fmtid="{D5CDD505-2E9C-101B-9397-08002B2CF9AE}" pid="5" name="Producer">
    <vt:lpwstr>Microsoft® Word 2016</vt:lpwstr>
  </property>
  <property fmtid="{D5CDD505-2E9C-101B-9397-08002B2CF9AE}" pid="6" name="ContentTypeId">
    <vt:lpwstr>0x010100EF382FF55D6F534F81832B1BAB2D29E1</vt:lpwstr>
  </property>
</Properties>
</file>